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7B2C9" w14:textId="77777777" w:rsidR="00BA5C6F" w:rsidRDefault="00BA5C6F" w:rsidP="00823571">
      <w:pPr>
        <w:jc w:val="both"/>
        <w:rPr>
          <w:rStyle w:val="Heading9Char"/>
          <w:rFonts w:eastAsia="Times New Roman"/>
          <w:i w:val="0"/>
        </w:rPr>
      </w:pPr>
    </w:p>
    <w:p w14:paraId="4928F36B" w14:textId="328E3298" w:rsidR="007F0D39" w:rsidRDefault="00DF7037" w:rsidP="00823571">
      <w:pPr>
        <w:jc w:val="both"/>
        <w:rPr>
          <w:rStyle w:val="Heading9Char"/>
          <w:rFonts w:eastAsia="Times New Roman"/>
          <w:i w:val="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0A11AD" wp14:editId="641D6714">
                <wp:simplePos x="0" y="0"/>
                <wp:positionH relativeFrom="column">
                  <wp:posOffset>3067050</wp:posOffset>
                </wp:positionH>
                <wp:positionV relativeFrom="paragraph">
                  <wp:posOffset>8127365</wp:posOffset>
                </wp:positionV>
                <wp:extent cx="3015615" cy="1066800"/>
                <wp:effectExtent l="0" t="0" r="6985" b="0"/>
                <wp:wrapThrough wrapText="bothSides">
                  <wp:wrapPolygon edited="0">
                    <wp:start x="0" y="0"/>
                    <wp:lineTo x="0" y="21086"/>
                    <wp:lineTo x="21468" y="21086"/>
                    <wp:lineTo x="21468" y="0"/>
                    <wp:lineTo x="0" y="0"/>
                  </wp:wrapPolygon>
                </wp:wrapThrough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751" w:type="dxa"/>
                              <w:jc w:val="right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3"/>
                              <w:gridCol w:w="3048"/>
                            </w:tblGrid>
                            <w:tr w:rsidR="008C73E2" w14:paraId="69AC9A33" w14:textId="77777777" w:rsidTr="00727429">
                              <w:trPr>
                                <w:trHeight w:val="269"/>
                                <w:jc w:val="right"/>
                              </w:trPr>
                              <w:tc>
                                <w:tcPr>
                                  <w:tcW w:w="1703" w:type="dxa"/>
                                  <w:shd w:val="clear" w:color="auto" w:fill="auto"/>
                                </w:tcPr>
                                <w:p w14:paraId="331AB735" w14:textId="77777777" w:rsidR="008C73E2" w:rsidRPr="00BF1749" w:rsidRDefault="008C73E2" w:rsidP="007D2DD1">
                                  <w:pPr>
                                    <w:pStyle w:val="TableHeading"/>
                                  </w:pPr>
                                  <w:r w:rsidRPr="00BF1749"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shd w:val="clear" w:color="auto" w:fill="auto"/>
                                </w:tcPr>
                                <w:p w14:paraId="22F3450C" w14:textId="6EB178CA" w:rsidR="008C73E2" w:rsidRPr="00BF1749" w:rsidRDefault="008C73E2" w:rsidP="00F02CAE">
                                  <w:pPr>
                                    <w:pStyle w:val="TableNormal1"/>
                                  </w:pPr>
                                  <w:r>
                                    <w:t>2.</w:t>
                                  </w:r>
                                  <w:r w:rsidR="00077A8F">
                                    <w:t>2</w:t>
                                  </w:r>
                                </w:p>
                              </w:tc>
                            </w:tr>
                            <w:tr w:rsidR="008C73E2" w14:paraId="3C586920" w14:textId="77777777" w:rsidTr="00F02CAE">
                              <w:trPr>
                                <w:jc w:val="right"/>
                              </w:trPr>
                              <w:tc>
                                <w:tcPr>
                                  <w:tcW w:w="1703" w:type="dxa"/>
                                  <w:shd w:val="clear" w:color="auto" w:fill="auto"/>
                                </w:tcPr>
                                <w:p w14:paraId="1DA48340" w14:textId="77777777" w:rsidR="008C73E2" w:rsidRPr="00BF1749" w:rsidRDefault="008C73E2" w:rsidP="007D2DD1">
                                  <w:pPr>
                                    <w:pStyle w:val="TableHeading"/>
                                  </w:pPr>
                                  <w:r w:rsidRPr="00BF1749"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shd w:val="clear" w:color="auto" w:fill="auto"/>
                                </w:tcPr>
                                <w:p w14:paraId="4B4BF73B" w14:textId="77777777" w:rsidR="008C73E2" w:rsidRPr="00BF1749" w:rsidRDefault="008C73E2" w:rsidP="00FB3B67">
                                  <w:pPr>
                                    <w:pStyle w:val="TableNormal1"/>
                                  </w:pPr>
                                  <w:r w:rsidRPr="00BF1749">
                                    <w:t>Current</w:t>
                                  </w:r>
                                </w:p>
                              </w:tc>
                            </w:tr>
                            <w:tr w:rsidR="008C73E2" w14:paraId="13AAE074" w14:textId="77777777" w:rsidTr="00F02CAE">
                              <w:trPr>
                                <w:jc w:val="right"/>
                              </w:trPr>
                              <w:tc>
                                <w:tcPr>
                                  <w:tcW w:w="1703" w:type="dxa"/>
                                  <w:shd w:val="clear" w:color="auto" w:fill="auto"/>
                                </w:tcPr>
                                <w:p w14:paraId="26C5D089" w14:textId="77777777" w:rsidR="008C73E2" w:rsidRPr="00BF1749" w:rsidRDefault="008C73E2" w:rsidP="007D2DD1">
                                  <w:pPr>
                                    <w:pStyle w:val="TableHeading"/>
                                  </w:pPr>
                                  <w: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shd w:val="clear" w:color="auto" w:fill="auto"/>
                                </w:tcPr>
                                <w:p w14:paraId="0DDDDE6E" w14:textId="77777777" w:rsidR="008C73E2" w:rsidRPr="00BF1749" w:rsidRDefault="008C73E2" w:rsidP="00FB3B67">
                                  <w:pPr>
                                    <w:pStyle w:val="TableNormal1"/>
                                  </w:pPr>
                                  <w:r>
                                    <w:t>State Rescue Board of NSW</w:t>
                                  </w:r>
                                </w:p>
                              </w:tc>
                            </w:tr>
                            <w:tr w:rsidR="008C73E2" w14:paraId="3F64F498" w14:textId="77777777" w:rsidTr="00F02CAE">
                              <w:trPr>
                                <w:jc w:val="right"/>
                              </w:trPr>
                              <w:tc>
                                <w:tcPr>
                                  <w:tcW w:w="1703" w:type="dxa"/>
                                  <w:shd w:val="clear" w:color="auto" w:fill="auto"/>
                                </w:tcPr>
                                <w:p w14:paraId="1D71885A" w14:textId="77777777" w:rsidR="008C73E2" w:rsidRPr="00BF1749" w:rsidRDefault="008C73E2" w:rsidP="007D2DD1">
                                  <w:pPr>
                                    <w:pStyle w:val="TableHeading"/>
                                  </w:pPr>
                                  <w:r>
                                    <w:t>Last updated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shd w:val="clear" w:color="auto" w:fill="auto"/>
                                </w:tcPr>
                                <w:p w14:paraId="27889FBE" w14:textId="411892B4" w:rsidR="008C73E2" w:rsidRPr="00BF1749" w:rsidRDefault="008C73E2" w:rsidP="00003AB8">
                                  <w:pPr>
                                    <w:pStyle w:val="TableNormal1"/>
                                  </w:pPr>
                                  <w:r>
                                    <w:t>14 November 2019</w:t>
                                  </w:r>
                                </w:p>
                              </w:tc>
                            </w:tr>
                          </w:tbl>
                          <w:p w14:paraId="1F084A61" w14:textId="77777777" w:rsidR="008C73E2" w:rsidRDefault="008C73E2" w:rsidP="00DF70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A11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1.5pt;margin-top:639.95pt;width:237.45pt;height:8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4751" w:type="dxa"/>
                        <w:jc w:val="right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3"/>
                        <w:gridCol w:w="3048"/>
                      </w:tblGrid>
                      <w:tr w:rsidR="008C73E2" w14:paraId="69AC9A33" w14:textId="77777777" w:rsidTr="00727429">
                        <w:trPr>
                          <w:trHeight w:val="269"/>
                          <w:jc w:val="right"/>
                        </w:trPr>
                        <w:tc>
                          <w:tcPr>
                            <w:tcW w:w="1703" w:type="dxa"/>
                            <w:shd w:val="clear" w:color="auto" w:fill="auto"/>
                          </w:tcPr>
                          <w:p w14:paraId="331AB735" w14:textId="77777777" w:rsidR="008C73E2" w:rsidRPr="00BF1749" w:rsidRDefault="008C73E2" w:rsidP="007D2DD1">
                            <w:pPr>
                              <w:pStyle w:val="TableHeading"/>
                            </w:pPr>
                            <w:r w:rsidRPr="00BF1749">
                              <w:t>Version</w:t>
                            </w:r>
                          </w:p>
                        </w:tc>
                        <w:tc>
                          <w:tcPr>
                            <w:tcW w:w="3048" w:type="dxa"/>
                            <w:shd w:val="clear" w:color="auto" w:fill="auto"/>
                          </w:tcPr>
                          <w:p w14:paraId="22F3450C" w14:textId="6EB178CA" w:rsidR="008C73E2" w:rsidRPr="00BF1749" w:rsidRDefault="008C73E2" w:rsidP="00F02CAE">
                            <w:pPr>
                              <w:pStyle w:val="TableNormal1"/>
                            </w:pPr>
                            <w:r>
                              <w:t>2.</w:t>
                            </w:r>
                            <w:r w:rsidR="00077A8F">
                              <w:t>2</w:t>
                            </w:r>
                          </w:p>
                        </w:tc>
                      </w:tr>
                      <w:tr w:rsidR="008C73E2" w14:paraId="3C586920" w14:textId="77777777" w:rsidTr="00F02CAE">
                        <w:trPr>
                          <w:jc w:val="right"/>
                        </w:trPr>
                        <w:tc>
                          <w:tcPr>
                            <w:tcW w:w="1703" w:type="dxa"/>
                            <w:shd w:val="clear" w:color="auto" w:fill="auto"/>
                          </w:tcPr>
                          <w:p w14:paraId="1DA48340" w14:textId="77777777" w:rsidR="008C73E2" w:rsidRPr="00BF1749" w:rsidRDefault="008C73E2" w:rsidP="007D2DD1">
                            <w:pPr>
                              <w:pStyle w:val="TableHeading"/>
                            </w:pPr>
                            <w:r w:rsidRPr="00BF1749">
                              <w:t>Status</w:t>
                            </w:r>
                          </w:p>
                        </w:tc>
                        <w:tc>
                          <w:tcPr>
                            <w:tcW w:w="3048" w:type="dxa"/>
                            <w:shd w:val="clear" w:color="auto" w:fill="auto"/>
                          </w:tcPr>
                          <w:p w14:paraId="4B4BF73B" w14:textId="77777777" w:rsidR="008C73E2" w:rsidRPr="00BF1749" w:rsidRDefault="008C73E2" w:rsidP="00FB3B67">
                            <w:pPr>
                              <w:pStyle w:val="TableNormal1"/>
                            </w:pPr>
                            <w:r w:rsidRPr="00BF1749">
                              <w:t>Current</w:t>
                            </w:r>
                          </w:p>
                        </w:tc>
                      </w:tr>
                      <w:tr w:rsidR="008C73E2" w14:paraId="13AAE074" w14:textId="77777777" w:rsidTr="00F02CAE">
                        <w:trPr>
                          <w:jc w:val="right"/>
                        </w:trPr>
                        <w:tc>
                          <w:tcPr>
                            <w:tcW w:w="1703" w:type="dxa"/>
                            <w:shd w:val="clear" w:color="auto" w:fill="auto"/>
                          </w:tcPr>
                          <w:p w14:paraId="26C5D089" w14:textId="77777777" w:rsidR="008C73E2" w:rsidRPr="00BF1749" w:rsidRDefault="008C73E2" w:rsidP="007D2DD1">
                            <w:pPr>
                              <w:pStyle w:val="TableHeading"/>
                            </w:pPr>
                            <w:r>
                              <w:t>Approved by</w:t>
                            </w:r>
                          </w:p>
                        </w:tc>
                        <w:tc>
                          <w:tcPr>
                            <w:tcW w:w="3048" w:type="dxa"/>
                            <w:shd w:val="clear" w:color="auto" w:fill="auto"/>
                          </w:tcPr>
                          <w:p w14:paraId="0DDDDE6E" w14:textId="77777777" w:rsidR="008C73E2" w:rsidRPr="00BF1749" w:rsidRDefault="008C73E2" w:rsidP="00FB3B67">
                            <w:pPr>
                              <w:pStyle w:val="TableNormal1"/>
                            </w:pPr>
                            <w:r>
                              <w:t>State Rescue Board of NSW</w:t>
                            </w:r>
                          </w:p>
                        </w:tc>
                      </w:tr>
                      <w:tr w:rsidR="008C73E2" w14:paraId="3F64F498" w14:textId="77777777" w:rsidTr="00F02CAE">
                        <w:trPr>
                          <w:jc w:val="right"/>
                        </w:trPr>
                        <w:tc>
                          <w:tcPr>
                            <w:tcW w:w="1703" w:type="dxa"/>
                            <w:shd w:val="clear" w:color="auto" w:fill="auto"/>
                          </w:tcPr>
                          <w:p w14:paraId="1D71885A" w14:textId="77777777" w:rsidR="008C73E2" w:rsidRPr="00BF1749" w:rsidRDefault="008C73E2" w:rsidP="007D2DD1">
                            <w:pPr>
                              <w:pStyle w:val="TableHeading"/>
                            </w:pPr>
                            <w:r>
                              <w:t>Last updated</w:t>
                            </w:r>
                          </w:p>
                        </w:tc>
                        <w:tc>
                          <w:tcPr>
                            <w:tcW w:w="3048" w:type="dxa"/>
                            <w:shd w:val="clear" w:color="auto" w:fill="auto"/>
                          </w:tcPr>
                          <w:p w14:paraId="27889FBE" w14:textId="411892B4" w:rsidR="008C73E2" w:rsidRPr="00BF1749" w:rsidRDefault="008C73E2" w:rsidP="00003AB8">
                            <w:pPr>
                              <w:pStyle w:val="TableNormal1"/>
                            </w:pPr>
                            <w:r>
                              <w:t>14 November 2019</w:t>
                            </w:r>
                          </w:p>
                        </w:tc>
                      </w:tr>
                    </w:tbl>
                    <w:p w14:paraId="1F084A61" w14:textId="77777777" w:rsidR="008C73E2" w:rsidRDefault="008C73E2" w:rsidP="00DF7037"/>
                  </w:txbxContent>
                </v:textbox>
                <w10:wrap type="through"/>
              </v:shape>
            </w:pict>
          </mc:Fallback>
        </mc:AlternateContent>
      </w:r>
    </w:p>
    <w:p w14:paraId="22C00475" w14:textId="77777777" w:rsidR="00E93691" w:rsidRDefault="00E93691" w:rsidP="00E93691">
      <w:pPr>
        <w:rPr>
          <w:rStyle w:val="Heading9Char"/>
          <w:rFonts w:eastAsia="Times New Roman"/>
          <w:i w:val="0"/>
        </w:rPr>
      </w:pPr>
    </w:p>
    <w:p w14:paraId="6A131609" w14:textId="61A3D2AE" w:rsidR="00E93691" w:rsidRPr="000E7A3F" w:rsidRDefault="00E93691" w:rsidP="00E93691">
      <w:pPr>
        <w:jc w:val="center"/>
        <w:rPr>
          <w:rFonts w:cs="Arial"/>
          <w:b/>
          <w:color w:val="002060"/>
          <w:sz w:val="48"/>
          <w:szCs w:val="48"/>
        </w:rPr>
      </w:pPr>
      <w:r w:rsidRPr="000E7A3F">
        <w:rPr>
          <w:rFonts w:cs="Arial"/>
          <w:b/>
          <w:color w:val="002060"/>
          <w:sz w:val="48"/>
          <w:szCs w:val="48"/>
        </w:rPr>
        <w:t>State Rescue Board of NSW (SRB)</w:t>
      </w:r>
    </w:p>
    <w:p w14:paraId="79414017" w14:textId="2A792A0E" w:rsidR="00E93691" w:rsidRPr="000E7A3F" w:rsidRDefault="00E93691" w:rsidP="00E93691">
      <w:pPr>
        <w:jc w:val="center"/>
        <w:rPr>
          <w:rFonts w:cs="Arial"/>
          <w:b/>
          <w:color w:val="002060"/>
          <w:sz w:val="40"/>
          <w:szCs w:val="40"/>
        </w:rPr>
      </w:pPr>
      <w:r w:rsidRPr="000E7A3F">
        <w:rPr>
          <w:rFonts w:cs="Arial"/>
          <w:b/>
          <w:color w:val="002060"/>
          <w:sz w:val="40"/>
          <w:szCs w:val="40"/>
        </w:rPr>
        <w:t>Operational Capability Inspection Report</w:t>
      </w:r>
    </w:p>
    <w:p w14:paraId="5744B6FA" w14:textId="77777777" w:rsidR="00E93691" w:rsidRDefault="00E93691" w:rsidP="00E93691">
      <w:pPr>
        <w:jc w:val="center"/>
        <w:rPr>
          <w:rFonts w:cs="Arial"/>
          <w:b/>
          <w:sz w:val="40"/>
          <w:szCs w:val="40"/>
        </w:rPr>
      </w:pPr>
    </w:p>
    <w:p w14:paraId="0C1E5BF6" w14:textId="77777777" w:rsidR="00E93691" w:rsidRPr="00B9253E" w:rsidRDefault="00E93691" w:rsidP="00E93691">
      <w:pPr>
        <w:rPr>
          <w:rFonts w:cs="Arial"/>
          <w:b/>
          <w:sz w:val="40"/>
          <w:szCs w:val="40"/>
        </w:rPr>
      </w:pPr>
    </w:p>
    <w:p w14:paraId="00897972" w14:textId="77777777" w:rsidR="00E93691" w:rsidRPr="00B9253E" w:rsidRDefault="00E93691" w:rsidP="00E93691">
      <w:pPr>
        <w:rPr>
          <w:rFonts w:cs="Arial"/>
          <w:b/>
          <w:sz w:val="20"/>
          <w:szCs w:val="20"/>
        </w:rPr>
      </w:pPr>
    </w:p>
    <w:tbl>
      <w:tblPr>
        <w:tblStyle w:val="TableGrid"/>
        <w:tblW w:w="7513" w:type="dxa"/>
        <w:tblInd w:w="704" w:type="dxa"/>
        <w:tblLook w:val="04A0" w:firstRow="1" w:lastRow="0" w:firstColumn="1" w:lastColumn="0" w:noHBand="0" w:noVBand="1"/>
      </w:tblPr>
      <w:tblGrid>
        <w:gridCol w:w="2693"/>
        <w:gridCol w:w="4820"/>
      </w:tblGrid>
      <w:tr w:rsidR="00E93691" w14:paraId="078DA067" w14:textId="77777777" w:rsidTr="00E93691">
        <w:trPr>
          <w:trHeight w:val="150"/>
        </w:trPr>
        <w:tc>
          <w:tcPr>
            <w:tcW w:w="2693" w:type="dxa"/>
          </w:tcPr>
          <w:p w14:paraId="3504C024" w14:textId="573F5978" w:rsidR="00E93691" w:rsidRPr="00E93691" w:rsidRDefault="00E93691" w:rsidP="00D2163E">
            <w:pPr>
              <w:rPr>
                <w:rFonts w:cs="Arial"/>
                <w:color w:val="002060"/>
                <w:sz w:val="28"/>
                <w:szCs w:val="28"/>
              </w:rPr>
            </w:pPr>
            <w:r w:rsidRPr="00E93691">
              <w:rPr>
                <w:rFonts w:cs="Arial"/>
                <w:color w:val="002060"/>
                <w:sz w:val="28"/>
                <w:szCs w:val="28"/>
              </w:rPr>
              <w:t>Rescue Agency</w:t>
            </w:r>
          </w:p>
        </w:tc>
        <w:tc>
          <w:tcPr>
            <w:tcW w:w="4820" w:type="dxa"/>
          </w:tcPr>
          <w:p w14:paraId="124BF89F" w14:textId="77777777" w:rsidR="00E93691" w:rsidRPr="00E93691" w:rsidRDefault="00E93691" w:rsidP="00D2163E">
            <w:pPr>
              <w:jc w:val="center"/>
              <w:rPr>
                <w:rFonts w:cs="Arial"/>
                <w:b/>
                <w:color w:val="002060"/>
                <w:sz w:val="28"/>
                <w:szCs w:val="28"/>
              </w:rPr>
            </w:pPr>
          </w:p>
        </w:tc>
      </w:tr>
      <w:tr w:rsidR="00E93691" w14:paraId="2EBEDAF9" w14:textId="77777777" w:rsidTr="00E93691">
        <w:trPr>
          <w:trHeight w:val="150"/>
        </w:trPr>
        <w:tc>
          <w:tcPr>
            <w:tcW w:w="2693" w:type="dxa"/>
          </w:tcPr>
          <w:p w14:paraId="5F4F46D3" w14:textId="6363F54F" w:rsidR="00E93691" w:rsidRPr="00E93691" w:rsidRDefault="00E93691" w:rsidP="00D2163E">
            <w:pPr>
              <w:rPr>
                <w:rFonts w:cs="Arial"/>
                <w:color w:val="002060"/>
                <w:sz w:val="28"/>
                <w:szCs w:val="28"/>
              </w:rPr>
            </w:pPr>
            <w:r w:rsidRPr="00E93691">
              <w:rPr>
                <w:rFonts w:cs="Arial"/>
                <w:color w:val="002060"/>
                <w:sz w:val="28"/>
                <w:szCs w:val="28"/>
              </w:rPr>
              <w:t>Rescue Unit</w:t>
            </w:r>
          </w:p>
        </w:tc>
        <w:tc>
          <w:tcPr>
            <w:tcW w:w="4820" w:type="dxa"/>
          </w:tcPr>
          <w:p w14:paraId="7F5D0612" w14:textId="77777777" w:rsidR="00E93691" w:rsidRPr="00E93691" w:rsidRDefault="00E93691" w:rsidP="00D2163E">
            <w:pPr>
              <w:jc w:val="center"/>
              <w:rPr>
                <w:rFonts w:cs="Arial"/>
                <w:b/>
                <w:color w:val="002060"/>
                <w:sz w:val="28"/>
                <w:szCs w:val="28"/>
              </w:rPr>
            </w:pPr>
          </w:p>
        </w:tc>
      </w:tr>
      <w:tr w:rsidR="00E93691" w14:paraId="62AEC3A1" w14:textId="77777777" w:rsidTr="00E93691">
        <w:trPr>
          <w:trHeight w:val="150"/>
        </w:trPr>
        <w:tc>
          <w:tcPr>
            <w:tcW w:w="2693" w:type="dxa"/>
          </w:tcPr>
          <w:p w14:paraId="6AE354CD" w14:textId="05206E57" w:rsidR="00E93691" w:rsidRPr="00E93691" w:rsidRDefault="00E93691" w:rsidP="00D2163E">
            <w:pPr>
              <w:rPr>
                <w:rFonts w:cs="Arial"/>
                <w:color w:val="002060"/>
                <w:sz w:val="28"/>
                <w:szCs w:val="28"/>
              </w:rPr>
            </w:pPr>
            <w:r w:rsidRPr="00E93691">
              <w:rPr>
                <w:rFonts w:cs="Arial"/>
                <w:color w:val="002060"/>
                <w:sz w:val="28"/>
                <w:szCs w:val="28"/>
              </w:rPr>
              <w:t>Date of Inspection</w:t>
            </w:r>
          </w:p>
        </w:tc>
        <w:tc>
          <w:tcPr>
            <w:tcW w:w="4820" w:type="dxa"/>
          </w:tcPr>
          <w:p w14:paraId="2E392E37" w14:textId="77777777" w:rsidR="00E93691" w:rsidRPr="00E93691" w:rsidRDefault="00E93691" w:rsidP="00D2163E">
            <w:pPr>
              <w:jc w:val="center"/>
              <w:rPr>
                <w:rFonts w:cs="Arial"/>
                <w:b/>
                <w:color w:val="002060"/>
                <w:sz w:val="28"/>
                <w:szCs w:val="28"/>
              </w:rPr>
            </w:pPr>
          </w:p>
        </w:tc>
      </w:tr>
    </w:tbl>
    <w:p w14:paraId="6593D48C" w14:textId="77777777" w:rsidR="00E93691" w:rsidRDefault="00E93691" w:rsidP="00E93691">
      <w:pPr>
        <w:rPr>
          <w:rFonts w:cs="Arial"/>
          <w:b/>
          <w:sz w:val="20"/>
          <w:szCs w:val="20"/>
        </w:rPr>
      </w:pPr>
    </w:p>
    <w:p w14:paraId="734DEFA0" w14:textId="77777777" w:rsidR="00E93691" w:rsidRDefault="00E93691" w:rsidP="00E93691">
      <w:pPr>
        <w:rPr>
          <w:rFonts w:cs="Arial"/>
          <w:b/>
          <w:sz w:val="20"/>
          <w:szCs w:val="20"/>
        </w:rPr>
      </w:pPr>
    </w:p>
    <w:p w14:paraId="0FEEB521" w14:textId="77777777" w:rsidR="00E93691" w:rsidRDefault="00E93691" w:rsidP="00E93691">
      <w:pPr>
        <w:rPr>
          <w:rFonts w:cs="Arial"/>
          <w:b/>
          <w:sz w:val="20"/>
          <w:szCs w:val="20"/>
        </w:rPr>
      </w:pPr>
    </w:p>
    <w:p w14:paraId="53A76AF5" w14:textId="77777777" w:rsidR="00E93691" w:rsidRDefault="00E93691" w:rsidP="00E93691">
      <w:pPr>
        <w:rPr>
          <w:rFonts w:cs="Arial"/>
          <w:b/>
          <w:sz w:val="20"/>
          <w:szCs w:val="20"/>
        </w:rPr>
      </w:pPr>
    </w:p>
    <w:p w14:paraId="58BF2D24" w14:textId="77777777" w:rsidR="00E93691" w:rsidRDefault="00E93691" w:rsidP="00E93691">
      <w:pPr>
        <w:tabs>
          <w:tab w:val="left" w:pos="591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14:paraId="3933ACBF" w14:textId="77777777" w:rsidR="00E93691" w:rsidRDefault="00E93691" w:rsidP="00E93691">
      <w:pPr>
        <w:rPr>
          <w:rFonts w:cs="Arial"/>
          <w:b/>
          <w:sz w:val="20"/>
          <w:szCs w:val="20"/>
        </w:rPr>
      </w:pPr>
    </w:p>
    <w:p w14:paraId="0E770018" w14:textId="77777777" w:rsidR="00E93691" w:rsidRDefault="00E93691" w:rsidP="00E93691">
      <w:pPr>
        <w:rPr>
          <w:rFonts w:cs="Arial"/>
          <w:b/>
          <w:sz w:val="20"/>
          <w:szCs w:val="20"/>
        </w:rPr>
      </w:pPr>
    </w:p>
    <w:p w14:paraId="064B50FE" w14:textId="77777777" w:rsidR="00E93691" w:rsidRDefault="00E93691" w:rsidP="00E93691">
      <w:pPr>
        <w:rPr>
          <w:rFonts w:cs="Arial"/>
          <w:b/>
          <w:sz w:val="20"/>
          <w:szCs w:val="20"/>
        </w:rPr>
      </w:pPr>
    </w:p>
    <w:p w14:paraId="126EE390" w14:textId="77777777" w:rsidR="00E93691" w:rsidRDefault="00E93691" w:rsidP="00E93691">
      <w:pPr>
        <w:rPr>
          <w:rFonts w:cs="Arial"/>
          <w:b/>
          <w:sz w:val="20"/>
          <w:szCs w:val="20"/>
        </w:rPr>
      </w:pPr>
    </w:p>
    <w:p w14:paraId="431CC322" w14:textId="77777777" w:rsidR="00E93691" w:rsidRDefault="00E93691" w:rsidP="00E93691">
      <w:pPr>
        <w:rPr>
          <w:rFonts w:cs="Arial"/>
          <w:b/>
          <w:sz w:val="20"/>
          <w:szCs w:val="20"/>
        </w:rPr>
      </w:pPr>
    </w:p>
    <w:p w14:paraId="4176D58E" w14:textId="77777777" w:rsidR="00E93691" w:rsidRDefault="00E93691" w:rsidP="00E93691">
      <w:pPr>
        <w:rPr>
          <w:rFonts w:cs="Arial"/>
          <w:b/>
          <w:sz w:val="20"/>
          <w:szCs w:val="20"/>
        </w:rPr>
      </w:pPr>
    </w:p>
    <w:p w14:paraId="06EB7923" w14:textId="77777777" w:rsidR="00E93691" w:rsidRDefault="00E93691" w:rsidP="00E93691">
      <w:pPr>
        <w:rPr>
          <w:rFonts w:cs="Arial"/>
          <w:b/>
          <w:sz w:val="20"/>
          <w:szCs w:val="20"/>
        </w:rPr>
      </w:pPr>
    </w:p>
    <w:p w14:paraId="7E3BCD16" w14:textId="1292F14F" w:rsidR="00E93691" w:rsidRDefault="00E93691" w:rsidP="00E93691">
      <w:pPr>
        <w:tabs>
          <w:tab w:val="left" w:pos="1830"/>
        </w:tabs>
        <w:rPr>
          <w:rStyle w:val="Heading9Char"/>
          <w:rFonts w:eastAsia="Times New Roman"/>
          <w:i w:val="0"/>
        </w:rPr>
      </w:pPr>
    </w:p>
    <w:p w14:paraId="3A7AE6D8" w14:textId="5737CB56" w:rsidR="00E93691" w:rsidRPr="00E93691" w:rsidRDefault="00E93691" w:rsidP="00E93691">
      <w:pPr>
        <w:tabs>
          <w:tab w:val="left" w:pos="1830"/>
        </w:tabs>
        <w:sectPr w:rsidR="00E93691" w:rsidRPr="00E93691" w:rsidSect="002D0596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567" w:footer="57" w:gutter="0"/>
          <w:cols w:space="708"/>
          <w:titlePg/>
          <w:docGrid w:linePitch="360"/>
        </w:sectPr>
      </w:pPr>
      <w:r>
        <w:tab/>
      </w:r>
    </w:p>
    <w:p w14:paraId="5FB8861A" w14:textId="77777777" w:rsidR="004F460A" w:rsidRPr="000E7A3F" w:rsidRDefault="00B1126D" w:rsidP="00823571">
      <w:pPr>
        <w:pStyle w:val="TOCHeading"/>
        <w:jc w:val="both"/>
        <w:rPr>
          <w:sz w:val="40"/>
          <w:szCs w:val="40"/>
        </w:rPr>
      </w:pPr>
      <w:r w:rsidRPr="000E7A3F">
        <w:rPr>
          <w:sz w:val="40"/>
          <w:szCs w:val="40"/>
        </w:rPr>
        <w:lastRenderedPageBreak/>
        <w:t>Table of Contents</w:t>
      </w:r>
      <w:bookmarkStart w:id="0" w:name="_Toc294272681"/>
    </w:p>
    <w:bookmarkEnd w:id="0"/>
    <w:p w14:paraId="00A1B9B5" w14:textId="77777777" w:rsidR="00CF1542" w:rsidRPr="00CF1542" w:rsidRDefault="00576C48">
      <w:pPr>
        <w:pStyle w:val="TOC2"/>
        <w:tabs>
          <w:tab w:val="right" w:pos="9628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r w:rsidRPr="00CF1542">
        <w:rPr>
          <w:b w:val="0"/>
          <w:bCs w:val="0"/>
          <w:sz w:val="22"/>
          <w:szCs w:val="22"/>
        </w:rPr>
        <w:fldChar w:fldCharType="begin"/>
      </w:r>
      <w:r w:rsidRPr="00CF1542">
        <w:rPr>
          <w:b w:val="0"/>
          <w:bCs w:val="0"/>
          <w:sz w:val="22"/>
          <w:szCs w:val="22"/>
        </w:rPr>
        <w:instrText xml:space="preserve"> TOC \o "1-4" </w:instrText>
      </w:r>
      <w:r w:rsidRPr="00CF1542">
        <w:rPr>
          <w:b w:val="0"/>
          <w:bCs w:val="0"/>
          <w:sz w:val="22"/>
          <w:szCs w:val="22"/>
        </w:rPr>
        <w:fldChar w:fldCharType="separate"/>
      </w:r>
      <w:r w:rsidR="00CF1542" w:rsidRPr="00CF1542">
        <w:rPr>
          <w:noProof/>
          <w:sz w:val="22"/>
          <w:szCs w:val="22"/>
        </w:rPr>
        <w:t>1. Overview</w:t>
      </w:r>
      <w:r w:rsidR="00CF1542" w:rsidRPr="00CF1542">
        <w:rPr>
          <w:noProof/>
          <w:sz w:val="22"/>
          <w:szCs w:val="22"/>
        </w:rPr>
        <w:tab/>
      </w:r>
      <w:r w:rsidR="00CF1542" w:rsidRPr="00CF1542">
        <w:rPr>
          <w:noProof/>
          <w:sz w:val="22"/>
          <w:szCs w:val="22"/>
        </w:rPr>
        <w:fldChar w:fldCharType="begin"/>
      </w:r>
      <w:r w:rsidR="00CF1542" w:rsidRPr="00CF1542">
        <w:rPr>
          <w:noProof/>
          <w:sz w:val="22"/>
          <w:szCs w:val="22"/>
        </w:rPr>
        <w:instrText xml:space="preserve"> PAGEREF _Toc527975918 \h </w:instrText>
      </w:r>
      <w:r w:rsidR="00CF1542" w:rsidRPr="00CF1542">
        <w:rPr>
          <w:noProof/>
          <w:sz w:val="22"/>
          <w:szCs w:val="22"/>
        </w:rPr>
      </w:r>
      <w:r w:rsidR="00CF1542" w:rsidRPr="00CF1542">
        <w:rPr>
          <w:noProof/>
          <w:sz w:val="22"/>
          <w:szCs w:val="22"/>
        </w:rPr>
        <w:fldChar w:fldCharType="separate"/>
      </w:r>
      <w:r w:rsidR="00CF1542" w:rsidRPr="00CF1542">
        <w:rPr>
          <w:noProof/>
          <w:sz w:val="22"/>
          <w:szCs w:val="22"/>
        </w:rPr>
        <w:t>3</w:t>
      </w:r>
      <w:r w:rsidR="00CF1542" w:rsidRPr="00CF1542">
        <w:rPr>
          <w:noProof/>
          <w:sz w:val="22"/>
          <w:szCs w:val="22"/>
        </w:rPr>
        <w:fldChar w:fldCharType="end"/>
      </w:r>
    </w:p>
    <w:p w14:paraId="575E054E" w14:textId="77777777" w:rsidR="00CF1542" w:rsidRPr="00CF1542" w:rsidRDefault="00CF1542">
      <w:pPr>
        <w:pStyle w:val="TOC2"/>
        <w:tabs>
          <w:tab w:val="right" w:pos="9628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r w:rsidRPr="00CF1542">
        <w:rPr>
          <w:noProof/>
          <w:sz w:val="22"/>
          <w:szCs w:val="22"/>
        </w:rPr>
        <w:t>2. Authority</w:t>
      </w:r>
      <w:r w:rsidRPr="00CF1542">
        <w:rPr>
          <w:noProof/>
          <w:sz w:val="22"/>
          <w:szCs w:val="22"/>
        </w:rPr>
        <w:tab/>
      </w:r>
      <w:r w:rsidRPr="00CF1542">
        <w:rPr>
          <w:noProof/>
          <w:sz w:val="22"/>
          <w:szCs w:val="22"/>
        </w:rPr>
        <w:fldChar w:fldCharType="begin"/>
      </w:r>
      <w:r w:rsidRPr="00CF1542">
        <w:rPr>
          <w:noProof/>
          <w:sz w:val="22"/>
          <w:szCs w:val="22"/>
        </w:rPr>
        <w:instrText xml:space="preserve"> PAGEREF _Toc527975919 \h </w:instrText>
      </w:r>
      <w:r w:rsidRPr="00CF1542">
        <w:rPr>
          <w:noProof/>
          <w:sz w:val="22"/>
          <w:szCs w:val="22"/>
        </w:rPr>
      </w:r>
      <w:r w:rsidRPr="00CF1542">
        <w:rPr>
          <w:noProof/>
          <w:sz w:val="22"/>
          <w:szCs w:val="22"/>
        </w:rPr>
        <w:fldChar w:fldCharType="separate"/>
      </w:r>
      <w:r w:rsidRPr="00CF1542">
        <w:rPr>
          <w:noProof/>
          <w:sz w:val="22"/>
          <w:szCs w:val="22"/>
        </w:rPr>
        <w:t>3</w:t>
      </w:r>
      <w:r w:rsidRPr="00CF1542">
        <w:rPr>
          <w:noProof/>
          <w:sz w:val="22"/>
          <w:szCs w:val="22"/>
        </w:rPr>
        <w:fldChar w:fldCharType="end"/>
      </w:r>
    </w:p>
    <w:p w14:paraId="6D812015" w14:textId="77777777" w:rsidR="00015DB7" w:rsidRDefault="00CF1542" w:rsidP="00015DB7">
      <w:pPr>
        <w:pStyle w:val="TOC2"/>
        <w:tabs>
          <w:tab w:val="right" w:pos="9628"/>
        </w:tabs>
        <w:spacing w:after="120"/>
        <w:rPr>
          <w:noProof/>
          <w:sz w:val="22"/>
          <w:szCs w:val="22"/>
        </w:rPr>
      </w:pPr>
      <w:r w:rsidRPr="00CF1542">
        <w:rPr>
          <w:noProof/>
          <w:sz w:val="22"/>
          <w:szCs w:val="22"/>
        </w:rPr>
        <w:t>3. Inspection Methodology</w:t>
      </w:r>
      <w:r w:rsidRPr="00CF1542">
        <w:rPr>
          <w:noProof/>
          <w:sz w:val="22"/>
          <w:szCs w:val="22"/>
        </w:rPr>
        <w:tab/>
      </w:r>
      <w:r w:rsidRPr="00CF1542">
        <w:rPr>
          <w:noProof/>
          <w:sz w:val="22"/>
          <w:szCs w:val="22"/>
        </w:rPr>
        <w:fldChar w:fldCharType="begin"/>
      </w:r>
      <w:r w:rsidRPr="00CF1542">
        <w:rPr>
          <w:noProof/>
          <w:sz w:val="22"/>
          <w:szCs w:val="22"/>
        </w:rPr>
        <w:instrText xml:space="preserve"> PAGEREF _Toc527975920 \h </w:instrText>
      </w:r>
      <w:r w:rsidRPr="00CF1542">
        <w:rPr>
          <w:noProof/>
          <w:sz w:val="22"/>
          <w:szCs w:val="22"/>
        </w:rPr>
      </w:r>
      <w:r w:rsidRPr="00CF1542">
        <w:rPr>
          <w:noProof/>
          <w:sz w:val="22"/>
          <w:szCs w:val="22"/>
        </w:rPr>
        <w:fldChar w:fldCharType="separate"/>
      </w:r>
      <w:r w:rsidRPr="00CF1542">
        <w:rPr>
          <w:noProof/>
          <w:sz w:val="22"/>
          <w:szCs w:val="22"/>
        </w:rPr>
        <w:t>3</w:t>
      </w:r>
      <w:r w:rsidRPr="00CF1542">
        <w:rPr>
          <w:noProof/>
          <w:sz w:val="22"/>
          <w:szCs w:val="22"/>
        </w:rPr>
        <w:fldChar w:fldCharType="end"/>
      </w:r>
    </w:p>
    <w:p w14:paraId="59077BED" w14:textId="00431F7A" w:rsidR="00CF1542" w:rsidRPr="00015DB7" w:rsidRDefault="00015DB7" w:rsidP="00015DB7">
      <w:pPr>
        <w:pStyle w:val="TOC2"/>
        <w:tabs>
          <w:tab w:val="right" w:pos="9628"/>
        </w:tabs>
        <w:spacing w:after="12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4.  </w:t>
      </w:r>
      <w:r w:rsidR="006F0BD2">
        <w:rPr>
          <w:noProof/>
          <w:sz w:val="22"/>
          <w:szCs w:val="22"/>
        </w:rPr>
        <w:t>Meeting with Unit</w:t>
      </w:r>
      <w:r w:rsidR="00CF1542" w:rsidRPr="00CF1542">
        <w:rPr>
          <w:noProof/>
          <w:sz w:val="22"/>
          <w:szCs w:val="22"/>
        </w:rPr>
        <w:tab/>
      </w:r>
      <w:r w:rsidR="00CF1542" w:rsidRPr="00CF1542">
        <w:rPr>
          <w:noProof/>
          <w:sz w:val="22"/>
          <w:szCs w:val="22"/>
        </w:rPr>
        <w:fldChar w:fldCharType="begin"/>
      </w:r>
      <w:r w:rsidR="00CF1542" w:rsidRPr="00CF1542">
        <w:rPr>
          <w:noProof/>
          <w:sz w:val="22"/>
          <w:szCs w:val="22"/>
        </w:rPr>
        <w:instrText xml:space="preserve"> PAGEREF _Toc527975921 \h </w:instrText>
      </w:r>
      <w:r w:rsidR="00CF1542" w:rsidRPr="00CF1542">
        <w:rPr>
          <w:noProof/>
          <w:sz w:val="22"/>
          <w:szCs w:val="22"/>
        </w:rPr>
      </w:r>
      <w:r w:rsidR="00CF1542" w:rsidRPr="00CF1542">
        <w:rPr>
          <w:noProof/>
          <w:sz w:val="22"/>
          <w:szCs w:val="22"/>
        </w:rPr>
        <w:fldChar w:fldCharType="separate"/>
      </w:r>
      <w:r w:rsidR="00CF1542" w:rsidRPr="00CF1542">
        <w:rPr>
          <w:noProof/>
          <w:sz w:val="22"/>
          <w:szCs w:val="22"/>
        </w:rPr>
        <w:t>4</w:t>
      </w:r>
      <w:r w:rsidR="00CF1542" w:rsidRPr="00CF1542">
        <w:rPr>
          <w:noProof/>
          <w:sz w:val="22"/>
          <w:szCs w:val="22"/>
        </w:rPr>
        <w:fldChar w:fldCharType="end"/>
      </w:r>
    </w:p>
    <w:p w14:paraId="03DB40CD" w14:textId="1DB189C1" w:rsidR="00015DB7" w:rsidRDefault="00015DB7">
      <w:pPr>
        <w:pStyle w:val="TOC4"/>
        <w:tabs>
          <w:tab w:val="right" w:pos="9628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4.1</w:t>
      </w:r>
      <w:r w:rsidR="006F0BD2">
        <w:rPr>
          <w:noProof/>
          <w:sz w:val="22"/>
          <w:szCs w:val="22"/>
        </w:rPr>
        <w:t xml:space="preserve"> Review of documents</w:t>
      </w:r>
    </w:p>
    <w:p w14:paraId="1B503771" w14:textId="41FB81B9" w:rsidR="00CF1542" w:rsidRPr="00015DB7" w:rsidRDefault="00015DB7" w:rsidP="00015DB7">
      <w:pPr>
        <w:pStyle w:val="TOC4"/>
        <w:tabs>
          <w:tab w:val="right" w:pos="9628"/>
        </w:tabs>
        <w:rPr>
          <w:rFonts w:eastAsiaTheme="minorEastAsia" w:cstheme="minorBidi"/>
          <w:noProof/>
          <w:sz w:val="22"/>
          <w:szCs w:val="22"/>
          <w:lang w:eastAsia="en-AU"/>
        </w:rPr>
      </w:pPr>
      <w:r>
        <w:rPr>
          <w:noProof/>
          <w:sz w:val="22"/>
          <w:szCs w:val="22"/>
        </w:rPr>
        <w:t>4.2 Inspection</w:t>
      </w:r>
      <w:r w:rsidR="00CF1542" w:rsidRPr="00CF1542">
        <w:rPr>
          <w:noProof/>
          <w:sz w:val="22"/>
          <w:szCs w:val="22"/>
        </w:rPr>
        <w:tab/>
      </w:r>
    </w:p>
    <w:p w14:paraId="6F6BB3ED" w14:textId="5DD67D81" w:rsidR="00CF1542" w:rsidRPr="00CF1542" w:rsidRDefault="00015DB7">
      <w:pPr>
        <w:pStyle w:val="TOC2"/>
        <w:tabs>
          <w:tab w:val="right" w:pos="9628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r>
        <w:rPr>
          <w:noProof/>
          <w:sz w:val="22"/>
          <w:szCs w:val="22"/>
        </w:rPr>
        <w:t>5</w:t>
      </w:r>
      <w:r w:rsidR="00CF1542" w:rsidRPr="00CF1542">
        <w:rPr>
          <w:noProof/>
          <w:sz w:val="22"/>
          <w:szCs w:val="22"/>
        </w:rPr>
        <w:t>. Comments</w:t>
      </w: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ab/>
        <w:t>7</w:t>
      </w:r>
    </w:p>
    <w:p w14:paraId="11E28F0D" w14:textId="3E684A69" w:rsidR="00CF1542" w:rsidRPr="00CF1542" w:rsidRDefault="00015DB7">
      <w:pPr>
        <w:pStyle w:val="TOC2"/>
        <w:tabs>
          <w:tab w:val="right" w:pos="9628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r>
        <w:rPr>
          <w:noProof/>
          <w:sz w:val="22"/>
          <w:szCs w:val="22"/>
        </w:rPr>
        <w:t>6</w:t>
      </w:r>
      <w:r w:rsidR="00CF1542" w:rsidRPr="00CF1542">
        <w:rPr>
          <w:noProof/>
          <w:sz w:val="22"/>
          <w:szCs w:val="22"/>
        </w:rPr>
        <w:t>. Recommendation</w:t>
      </w:r>
      <w:r w:rsidR="00CF1542" w:rsidRPr="00CF1542">
        <w:rPr>
          <w:noProof/>
          <w:sz w:val="22"/>
          <w:szCs w:val="22"/>
        </w:rPr>
        <w:tab/>
      </w:r>
      <w:r w:rsidR="008C73E2">
        <w:rPr>
          <w:noProof/>
          <w:sz w:val="22"/>
          <w:szCs w:val="22"/>
        </w:rPr>
        <w:t>7</w:t>
      </w:r>
    </w:p>
    <w:p w14:paraId="3B969441" w14:textId="480ADEEB" w:rsidR="00CF1542" w:rsidRPr="00CF1542" w:rsidRDefault="00CF1542">
      <w:pPr>
        <w:pStyle w:val="TOC2"/>
        <w:tabs>
          <w:tab w:val="right" w:pos="9628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</w:p>
    <w:p w14:paraId="2FF34E30" w14:textId="77777777" w:rsidR="00576C48" w:rsidRPr="00CF1542" w:rsidRDefault="00576C48" w:rsidP="00823571">
      <w:pPr>
        <w:pStyle w:val="Heading2"/>
        <w:jc w:val="both"/>
        <w:rPr>
          <w:rFonts w:cstheme="minorHAnsi"/>
          <w:b w:val="0"/>
          <w:sz w:val="22"/>
          <w:szCs w:val="22"/>
        </w:rPr>
      </w:pPr>
      <w:r w:rsidRPr="00CF1542">
        <w:rPr>
          <w:rFonts w:cstheme="minorHAnsi"/>
          <w:b w:val="0"/>
          <w:bCs/>
          <w:color w:val="auto"/>
          <w:sz w:val="22"/>
          <w:szCs w:val="22"/>
        </w:rPr>
        <w:fldChar w:fldCharType="end"/>
      </w:r>
      <w:r w:rsidRPr="00CF1542">
        <w:rPr>
          <w:rFonts w:cstheme="minorHAnsi"/>
          <w:b w:val="0"/>
          <w:color w:val="auto"/>
          <w:sz w:val="22"/>
          <w:szCs w:val="22"/>
        </w:rPr>
        <w:br w:type="page"/>
      </w:r>
    </w:p>
    <w:p w14:paraId="240B525E" w14:textId="77777777" w:rsidR="00F02CAE" w:rsidRPr="000E7A3F" w:rsidRDefault="004803F2" w:rsidP="00823571">
      <w:pPr>
        <w:pStyle w:val="Heading2"/>
        <w:jc w:val="both"/>
        <w:rPr>
          <w:sz w:val="28"/>
          <w:szCs w:val="28"/>
        </w:rPr>
      </w:pPr>
      <w:bookmarkStart w:id="1" w:name="_Toc527975918"/>
      <w:r w:rsidRPr="000E7A3F">
        <w:rPr>
          <w:sz w:val="28"/>
          <w:szCs w:val="28"/>
        </w:rPr>
        <w:lastRenderedPageBreak/>
        <w:t>1.</w:t>
      </w:r>
      <w:r w:rsidR="00F02CAE" w:rsidRPr="000E7A3F">
        <w:rPr>
          <w:sz w:val="28"/>
          <w:szCs w:val="28"/>
        </w:rPr>
        <w:t xml:space="preserve"> Overview</w:t>
      </w:r>
      <w:bookmarkEnd w:id="1"/>
    </w:p>
    <w:p w14:paraId="00F8BFF7" w14:textId="7B2DE653" w:rsidR="0011661F" w:rsidRDefault="00F02CAE" w:rsidP="00823571">
      <w:pPr>
        <w:jc w:val="both"/>
      </w:pPr>
      <w:r w:rsidRPr="000233D8">
        <w:t xml:space="preserve">The </w:t>
      </w:r>
      <w:r w:rsidR="00860A57">
        <w:t xml:space="preserve">Operational </w:t>
      </w:r>
      <w:r w:rsidR="00325CB1">
        <w:t>Capability Inspection Report</w:t>
      </w:r>
      <w:r w:rsidR="0097048D">
        <w:t xml:space="preserve"> </w:t>
      </w:r>
      <w:r w:rsidRPr="000233D8">
        <w:t>provides a summary of findings from a</w:t>
      </w:r>
      <w:r w:rsidR="00435E2B">
        <w:t>n</w:t>
      </w:r>
      <w:r w:rsidRPr="000233D8">
        <w:t xml:space="preserve"> </w:t>
      </w:r>
      <w:r w:rsidR="00A273E3">
        <w:t>i</w:t>
      </w:r>
      <w:r w:rsidRPr="000233D8">
        <w:t>nspection conducted in accordance with</w:t>
      </w:r>
      <w:r w:rsidR="00A273E3">
        <w:t xml:space="preserve"> the</w:t>
      </w:r>
      <w:r w:rsidR="0097048D">
        <w:t xml:space="preserve"> State Rescue Policy.</w:t>
      </w:r>
    </w:p>
    <w:p w14:paraId="600AAC58" w14:textId="630FA635" w:rsidR="00AD762A" w:rsidRDefault="00F02CAE" w:rsidP="00823571">
      <w:pPr>
        <w:jc w:val="both"/>
      </w:pPr>
      <w:r w:rsidRPr="000233D8">
        <w:t>This inspection</w:t>
      </w:r>
      <w:r w:rsidR="00435E2B">
        <w:t>,</w:t>
      </w:r>
      <w:r w:rsidRPr="000233D8">
        <w:t xml:space="preserve"> while conducted independently</w:t>
      </w:r>
      <w:r w:rsidR="00435E2B">
        <w:t>,</w:t>
      </w:r>
      <w:r w:rsidRPr="000233D8">
        <w:t xml:space="preserve"> aim</w:t>
      </w:r>
      <w:r w:rsidR="00435E2B">
        <w:t>s</w:t>
      </w:r>
      <w:r w:rsidRPr="000233D8">
        <w:t xml:space="preserve"> to provide evidence to the State Rescue Board </w:t>
      </w:r>
      <w:r w:rsidR="00FA4E33">
        <w:t xml:space="preserve">of NSW </w:t>
      </w:r>
      <w:r w:rsidR="00EA6121">
        <w:t>regarding</w:t>
      </w:r>
      <w:r w:rsidRPr="000233D8">
        <w:t xml:space="preserve"> the ability of </w:t>
      </w:r>
      <w:r w:rsidR="00A273E3">
        <w:t xml:space="preserve">units </w:t>
      </w:r>
      <w:r w:rsidRPr="000233D8">
        <w:t xml:space="preserve">to provide </w:t>
      </w:r>
      <w:r w:rsidR="00435E2B">
        <w:t>r</w:t>
      </w:r>
      <w:r w:rsidR="000E30B7">
        <w:t>escue services to the communities</w:t>
      </w:r>
      <w:r w:rsidR="00A273E3">
        <w:t xml:space="preserve"> </w:t>
      </w:r>
      <w:r w:rsidR="000E30B7">
        <w:t>of</w:t>
      </w:r>
      <w:r w:rsidR="00A273E3">
        <w:t xml:space="preserve"> NSW.</w:t>
      </w:r>
      <w:r w:rsidR="00AD762A" w:rsidRPr="00AD762A">
        <w:t xml:space="preserve"> </w:t>
      </w:r>
    </w:p>
    <w:p w14:paraId="7519255A" w14:textId="77777777" w:rsidR="00F02CAE" w:rsidRPr="000E7A3F" w:rsidRDefault="004803F2" w:rsidP="00823571">
      <w:pPr>
        <w:pStyle w:val="Heading2"/>
        <w:jc w:val="both"/>
        <w:rPr>
          <w:sz w:val="28"/>
          <w:szCs w:val="28"/>
        </w:rPr>
      </w:pPr>
      <w:bookmarkStart w:id="2" w:name="_Toc527975919"/>
      <w:r w:rsidRPr="000E7A3F">
        <w:rPr>
          <w:sz w:val="28"/>
          <w:szCs w:val="28"/>
        </w:rPr>
        <w:t>2.</w:t>
      </w:r>
      <w:r w:rsidR="00F02CAE" w:rsidRPr="000E7A3F">
        <w:rPr>
          <w:sz w:val="28"/>
          <w:szCs w:val="28"/>
        </w:rPr>
        <w:t xml:space="preserve"> Authority</w:t>
      </w:r>
      <w:bookmarkEnd w:id="2"/>
    </w:p>
    <w:p w14:paraId="60BAD984" w14:textId="77777777" w:rsidR="00F02CAE" w:rsidRPr="000E7A3F" w:rsidRDefault="00F02CAE" w:rsidP="00823571">
      <w:pPr>
        <w:pStyle w:val="Heading5"/>
        <w:jc w:val="both"/>
        <w:rPr>
          <w:sz w:val="24"/>
          <w:szCs w:val="24"/>
        </w:rPr>
      </w:pPr>
      <w:r w:rsidRPr="000E7A3F">
        <w:rPr>
          <w:sz w:val="24"/>
          <w:szCs w:val="24"/>
        </w:rPr>
        <w:t>State Rescue Board</w:t>
      </w:r>
      <w:r w:rsidR="00FA4E33" w:rsidRPr="000E7A3F">
        <w:rPr>
          <w:sz w:val="24"/>
          <w:szCs w:val="24"/>
        </w:rPr>
        <w:t xml:space="preserve"> of NSW</w:t>
      </w:r>
    </w:p>
    <w:p w14:paraId="632A0B32" w14:textId="104E4BA6" w:rsidR="0097048D" w:rsidRDefault="00860A57" w:rsidP="00823571">
      <w:pPr>
        <w:jc w:val="both"/>
      </w:pPr>
      <w:r>
        <w:t xml:space="preserve">The </w:t>
      </w:r>
      <w:r w:rsidR="007729E9">
        <w:t xml:space="preserve">Operational </w:t>
      </w:r>
      <w:r w:rsidR="001B5864">
        <w:t>Capability I</w:t>
      </w:r>
      <w:r>
        <w:t xml:space="preserve">nspection is </w:t>
      </w:r>
      <w:r w:rsidR="00F02CAE" w:rsidRPr="000233D8">
        <w:t xml:space="preserve">conducted under the direction of the State Rescue Board </w:t>
      </w:r>
      <w:r w:rsidR="0097048D">
        <w:t>of NSW.  The report is intended for the official use of the State Rescue Board only.</w:t>
      </w:r>
    </w:p>
    <w:p w14:paraId="0D72C3FC" w14:textId="77777777" w:rsidR="00F02CAE" w:rsidRPr="000E7A3F" w:rsidRDefault="00F02CAE" w:rsidP="00823571">
      <w:pPr>
        <w:pStyle w:val="Heading5"/>
        <w:jc w:val="both"/>
        <w:rPr>
          <w:sz w:val="24"/>
          <w:szCs w:val="24"/>
        </w:rPr>
      </w:pPr>
      <w:r w:rsidRPr="000E7A3F">
        <w:rPr>
          <w:sz w:val="24"/>
          <w:szCs w:val="24"/>
        </w:rPr>
        <w:t>Rescue Unit</w:t>
      </w:r>
    </w:p>
    <w:p w14:paraId="06D54D0D" w14:textId="77777777" w:rsidR="00F02CAE" w:rsidRPr="000233D8" w:rsidRDefault="00F02CAE" w:rsidP="00823571">
      <w:pPr>
        <w:jc w:val="both"/>
      </w:pPr>
      <w:r w:rsidRPr="000233D8">
        <w:t xml:space="preserve">Section 52 of the </w:t>
      </w:r>
      <w:r w:rsidRPr="00300EEE">
        <w:rPr>
          <w:i/>
        </w:rPr>
        <w:t xml:space="preserve">State Emergency and Rescue Management Act </w:t>
      </w:r>
      <w:r w:rsidR="00564989" w:rsidRPr="00300EEE">
        <w:rPr>
          <w:i/>
        </w:rPr>
        <w:t>1989</w:t>
      </w:r>
      <w:r w:rsidR="00564989">
        <w:t xml:space="preserve"> </w:t>
      </w:r>
      <w:r w:rsidRPr="000233D8">
        <w:t>defines</w:t>
      </w:r>
      <w:r w:rsidR="00564989">
        <w:t xml:space="preserve"> a</w:t>
      </w:r>
      <w:r w:rsidRPr="000233D8">
        <w:t xml:space="preserve"> ‘rescue unit' as meaning a unit (comprising a group of persons) which carries out rescue operations for the protection of the pub</w:t>
      </w:r>
      <w:r w:rsidR="00600C68">
        <w:t>lic or a section of the public.</w:t>
      </w:r>
    </w:p>
    <w:p w14:paraId="3FF9AF88" w14:textId="77777777" w:rsidR="00F02CAE" w:rsidRPr="000233D8" w:rsidRDefault="00810A32" w:rsidP="00823571">
      <w:pPr>
        <w:jc w:val="both"/>
      </w:pPr>
      <w:r>
        <w:t>According to t</w:t>
      </w:r>
      <w:r w:rsidR="00564989">
        <w:t>he State Rescue Policy</w:t>
      </w:r>
      <w:r>
        <w:t>, a</w:t>
      </w:r>
      <w:r w:rsidR="00F02CAE" w:rsidRPr="000233D8">
        <w:t xml:space="preserve"> rescu</w:t>
      </w:r>
      <w:r w:rsidR="00F02CAE">
        <w:t xml:space="preserve">e unit comprises </w:t>
      </w:r>
      <w:r w:rsidR="000E30B7">
        <w:t xml:space="preserve">of </w:t>
      </w:r>
      <w:r w:rsidR="00F02CAE">
        <w:t>four elements:</w:t>
      </w:r>
    </w:p>
    <w:p w14:paraId="68CFDD01" w14:textId="6B8F7622" w:rsidR="00F02CAE" w:rsidRPr="000233D8" w:rsidRDefault="00FA4E33" w:rsidP="00823571">
      <w:pPr>
        <w:jc w:val="both"/>
      </w:pPr>
      <w:r>
        <w:t>a)</w:t>
      </w:r>
      <w:r w:rsidR="00E477D1">
        <w:t xml:space="preserve">  </w:t>
      </w:r>
      <w:r w:rsidR="00F02CAE" w:rsidRPr="000233D8">
        <w:t>Registered Crew</w:t>
      </w:r>
      <w:r w:rsidR="00810A32">
        <w:t xml:space="preserve"> -</w:t>
      </w:r>
      <w:r>
        <w:t xml:space="preserve"> c</w:t>
      </w:r>
      <w:r w:rsidR="00F02CAE" w:rsidRPr="000233D8">
        <w:t>ompeten</w:t>
      </w:r>
      <w:r w:rsidR="00F02CAE">
        <w:t>t and current rescue operators</w:t>
      </w:r>
    </w:p>
    <w:p w14:paraId="095E5F16" w14:textId="79B3F3DA" w:rsidR="00F02CAE" w:rsidRPr="000233D8" w:rsidRDefault="00FA4E33" w:rsidP="00823571">
      <w:pPr>
        <w:jc w:val="both"/>
      </w:pPr>
      <w:r>
        <w:t>b)</w:t>
      </w:r>
      <w:r w:rsidR="00E477D1">
        <w:t xml:space="preserve">  </w:t>
      </w:r>
      <w:r w:rsidR="00F02CAE" w:rsidRPr="000233D8">
        <w:t>Rescue Vehicle/ Vessel</w:t>
      </w:r>
      <w:r w:rsidR="00810A32">
        <w:t xml:space="preserve"> -</w:t>
      </w:r>
      <w:r>
        <w:t xml:space="preserve"> a</w:t>
      </w:r>
      <w:r w:rsidR="00F02CAE" w:rsidRPr="000233D8">
        <w:t>n appropriate and clearly</w:t>
      </w:r>
      <w:r w:rsidR="00EA6121">
        <w:t xml:space="preserve"> marked rescue vehicle/</w:t>
      </w:r>
      <w:r w:rsidR="00F02CAE">
        <w:t>vessel</w:t>
      </w:r>
    </w:p>
    <w:p w14:paraId="04727BCE" w14:textId="079EFBFE" w:rsidR="00F02CAE" w:rsidRPr="000233D8" w:rsidRDefault="00FA4E33" w:rsidP="00823571">
      <w:pPr>
        <w:jc w:val="both"/>
      </w:pPr>
      <w:r>
        <w:t>c)</w:t>
      </w:r>
      <w:r w:rsidR="00E477D1">
        <w:t xml:space="preserve">  </w:t>
      </w:r>
      <w:r w:rsidR="00F02CAE" w:rsidRPr="000233D8">
        <w:t>Rescue Equipment</w:t>
      </w:r>
      <w:r w:rsidR="00810A32">
        <w:t xml:space="preserve"> -</w:t>
      </w:r>
      <w:r>
        <w:t xml:space="preserve"> s</w:t>
      </w:r>
      <w:r w:rsidR="00F02CAE" w:rsidRPr="000233D8">
        <w:t>ufficient and appropriate to the tasks for which th</w:t>
      </w:r>
      <w:r w:rsidR="00EA6121">
        <w:t>e unit has been accredited</w:t>
      </w:r>
    </w:p>
    <w:p w14:paraId="733F7C4B" w14:textId="54733F31" w:rsidR="0097048D" w:rsidRDefault="00FA4E33" w:rsidP="00823571">
      <w:pPr>
        <w:jc w:val="both"/>
      </w:pPr>
      <w:r>
        <w:t>d)</w:t>
      </w:r>
      <w:r w:rsidR="00E477D1">
        <w:t xml:space="preserve">  </w:t>
      </w:r>
      <w:r w:rsidR="00F02CAE" w:rsidRPr="000233D8">
        <w:t>Operating Procedures</w:t>
      </w:r>
      <w:r w:rsidR="00810A32">
        <w:t xml:space="preserve"> -</w:t>
      </w:r>
      <w:r>
        <w:t xml:space="preserve"> p</w:t>
      </w:r>
      <w:r w:rsidR="00F02CAE" w:rsidRPr="000233D8">
        <w:t>rocedures for call-out, re</w:t>
      </w:r>
      <w:r w:rsidR="0097048D">
        <w:t>sponse, operation and training.</w:t>
      </w:r>
    </w:p>
    <w:p w14:paraId="371CC4D3" w14:textId="560876E2" w:rsidR="00F02CAE" w:rsidRPr="000E7A3F" w:rsidRDefault="004803F2" w:rsidP="00823571">
      <w:pPr>
        <w:pStyle w:val="Heading2"/>
        <w:jc w:val="both"/>
        <w:rPr>
          <w:sz w:val="28"/>
          <w:szCs w:val="28"/>
        </w:rPr>
      </w:pPr>
      <w:bookmarkStart w:id="3" w:name="_Toc527975920"/>
      <w:r w:rsidRPr="000E7A3F">
        <w:rPr>
          <w:sz w:val="28"/>
          <w:szCs w:val="28"/>
        </w:rPr>
        <w:t>3.</w:t>
      </w:r>
      <w:r w:rsidR="00F02CAE" w:rsidRPr="000E7A3F">
        <w:rPr>
          <w:sz w:val="28"/>
          <w:szCs w:val="28"/>
        </w:rPr>
        <w:t xml:space="preserve"> Inspection </w:t>
      </w:r>
      <w:r w:rsidR="00EA6121" w:rsidRPr="000E7A3F">
        <w:rPr>
          <w:sz w:val="28"/>
          <w:szCs w:val="28"/>
        </w:rPr>
        <w:t>M</w:t>
      </w:r>
      <w:r w:rsidR="00F02CAE" w:rsidRPr="000E7A3F">
        <w:rPr>
          <w:sz w:val="28"/>
          <w:szCs w:val="28"/>
        </w:rPr>
        <w:t>ethodology</w:t>
      </w:r>
      <w:bookmarkEnd w:id="3"/>
      <w:r w:rsidR="0011661F" w:rsidRPr="000E7A3F">
        <w:rPr>
          <w:sz w:val="28"/>
          <w:szCs w:val="28"/>
        </w:rPr>
        <w:t xml:space="preserve">     </w:t>
      </w:r>
    </w:p>
    <w:p w14:paraId="39DF0408" w14:textId="2F906B15" w:rsidR="001B5864" w:rsidRPr="000233D8" w:rsidRDefault="001B5864" w:rsidP="00823571">
      <w:pPr>
        <w:jc w:val="both"/>
      </w:pPr>
      <w:r>
        <w:t>A re</w:t>
      </w:r>
      <w:r w:rsidR="00823571">
        <w:t xml:space="preserve">view was conducted of the unit </w:t>
      </w:r>
      <w:r>
        <w:t xml:space="preserve">to assess its compliance </w:t>
      </w:r>
      <w:r w:rsidR="0097048D">
        <w:t>to</w:t>
      </w:r>
      <w:r w:rsidR="00823571">
        <w:t xml:space="preserve"> </w:t>
      </w:r>
      <w:r w:rsidRPr="000233D8">
        <w:t xml:space="preserve">State Rescue Policy requirements. </w:t>
      </w:r>
      <w:r w:rsidR="00823571">
        <w:t xml:space="preserve"> </w:t>
      </w:r>
      <w:r w:rsidRPr="000233D8">
        <w:t>In addition to the documentation</w:t>
      </w:r>
      <w:r>
        <w:t xml:space="preserve"> </w:t>
      </w:r>
      <w:r w:rsidRPr="000233D8">
        <w:t xml:space="preserve">review, a site inspection was conducted which focused on the physical capability of the </w:t>
      </w:r>
      <w:r>
        <w:t>u</w:t>
      </w:r>
      <w:r w:rsidR="00AD23B2">
        <w:t>nit.</w:t>
      </w:r>
    </w:p>
    <w:p w14:paraId="2BA6CA4B" w14:textId="7BD65D43" w:rsidR="00206A97" w:rsidRDefault="001B5864" w:rsidP="00823571">
      <w:pPr>
        <w:jc w:val="both"/>
      </w:pPr>
      <w:r w:rsidRPr="000233D8">
        <w:t>The inspection methodology involved several key ste</w:t>
      </w:r>
      <w:r w:rsidR="002D0596">
        <w:t xml:space="preserve">ps to assess the ability of the </w:t>
      </w:r>
      <w:r>
        <w:t xml:space="preserve">unit </w:t>
      </w:r>
      <w:r w:rsidRPr="000233D8">
        <w:t>to perform t</w:t>
      </w:r>
      <w:r w:rsidR="0097048D">
        <w:t>heir role.</w:t>
      </w:r>
    </w:p>
    <w:p w14:paraId="31287C56" w14:textId="77777777" w:rsidR="00003AB8" w:rsidRDefault="00003AB8" w:rsidP="00823571">
      <w:pPr>
        <w:jc w:val="both"/>
      </w:pPr>
    </w:p>
    <w:p w14:paraId="69C4DD5B" w14:textId="77777777" w:rsidR="002D0596" w:rsidRDefault="002D0596" w:rsidP="00823571">
      <w:pPr>
        <w:jc w:val="both"/>
      </w:pPr>
    </w:p>
    <w:p w14:paraId="7936C8DA" w14:textId="77777777" w:rsidR="00003AB8" w:rsidRDefault="00003AB8" w:rsidP="00823571">
      <w:pPr>
        <w:jc w:val="both"/>
      </w:pPr>
    </w:p>
    <w:p w14:paraId="45C45CB0" w14:textId="77777777" w:rsidR="00003AB8" w:rsidRDefault="00003AB8" w:rsidP="00823571">
      <w:pPr>
        <w:jc w:val="both"/>
      </w:pPr>
    </w:p>
    <w:p w14:paraId="1924B1C5" w14:textId="77777777" w:rsidR="00003AB8" w:rsidRDefault="00003AB8" w:rsidP="00823571">
      <w:pPr>
        <w:jc w:val="both"/>
      </w:pPr>
    </w:p>
    <w:p w14:paraId="7C1F10ED" w14:textId="77777777" w:rsidR="00003AB8" w:rsidRDefault="00003AB8" w:rsidP="00823571">
      <w:pPr>
        <w:jc w:val="both"/>
      </w:pPr>
    </w:p>
    <w:p w14:paraId="4ED95234" w14:textId="77777777" w:rsidR="00003AB8" w:rsidRPr="00003AB8" w:rsidRDefault="00003AB8" w:rsidP="00823571">
      <w:pPr>
        <w:jc w:val="both"/>
      </w:pPr>
    </w:p>
    <w:p w14:paraId="7FC4B187" w14:textId="0C121C9D" w:rsidR="00F02CAE" w:rsidRPr="00015DB7" w:rsidRDefault="00015DB7" w:rsidP="00015DB7">
      <w:pPr>
        <w:pStyle w:val="Heading2"/>
        <w:jc w:val="both"/>
        <w:rPr>
          <w:sz w:val="32"/>
          <w:szCs w:val="32"/>
        </w:rPr>
      </w:pPr>
      <w:bookmarkStart w:id="4" w:name="_Toc527975922"/>
      <w:r w:rsidRPr="00015DB7">
        <w:rPr>
          <w:sz w:val="32"/>
          <w:szCs w:val="32"/>
        </w:rPr>
        <w:lastRenderedPageBreak/>
        <w:t>4.</w:t>
      </w:r>
      <w:r w:rsidR="00F02CAE" w:rsidRPr="00015DB7">
        <w:rPr>
          <w:sz w:val="32"/>
          <w:szCs w:val="32"/>
        </w:rPr>
        <w:t xml:space="preserve"> </w:t>
      </w:r>
      <w:r w:rsidR="00F02CAE" w:rsidRPr="000E7A3F">
        <w:rPr>
          <w:sz w:val="28"/>
          <w:szCs w:val="28"/>
        </w:rPr>
        <w:t>M</w:t>
      </w:r>
      <w:r w:rsidR="009A46F0" w:rsidRPr="000E7A3F">
        <w:rPr>
          <w:sz w:val="28"/>
          <w:szCs w:val="28"/>
        </w:rPr>
        <w:t xml:space="preserve">eeting with </w:t>
      </w:r>
      <w:r w:rsidR="00F02CAE" w:rsidRPr="000E7A3F">
        <w:rPr>
          <w:sz w:val="28"/>
          <w:szCs w:val="28"/>
        </w:rPr>
        <w:t>unit</w:t>
      </w:r>
      <w:bookmarkEnd w:id="4"/>
    </w:p>
    <w:p w14:paraId="15C2D58D" w14:textId="1021EA7F" w:rsidR="0011661F" w:rsidRDefault="00F02CAE" w:rsidP="00823571">
      <w:pPr>
        <w:jc w:val="both"/>
      </w:pPr>
      <w:r w:rsidRPr="000233D8">
        <w:t>A meeting was he</w:t>
      </w:r>
      <w:r w:rsidR="004E6078">
        <w:t>ld at:</w:t>
      </w:r>
    </w:p>
    <w:tbl>
      <w:tblPr>
        <w:tblW w:w="993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69"/>
        <w:gridCol w:w="5966"/>
      </w:tblGrid>
      <w:tr w:rsidR="00EF7054" w:rsidRPr="00BF1749" w14:paraId="35E9320D" w14:textId="77777777" w:rsidTr="0090721E">
        <w:trPr>
          <w:trHeight w:val="317"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D265A9" w14:textId="03BAB520" w:rsidR="00EF7054" w:rsidRPr="00BF1749" w:rsidRDefault="00003AB8" w:rsidP="00EF7054">
            <w:pPr>
              <w:pStyle w:val="TableHeading"/>
              <w:jc w:val="both"/>
            </w:pPr>
            <w:r>
              <w:t>Organisation</w:t>
            </w:r>
          </w:p>
        </w:tc>
        <w:tc>
          <w:tcPr>
            <w:tcW w:w="5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92CDAC" w14:textId="77777777" w:rsidR="00EF7054" w:rsidRPr="00BF1749" w:rsidRDefault="00EF7054" w:rsidP="00EF7054">
            <w:pPr>
              <w:pStyle w:val="TableNormal1"/>
              <w:jc w:val="both"/>
            </w:pPr>
          </w:p>
        </w:tc>
      </w:tr>
      <w:tr w:rsidR="00EF7054" w:rsidRPr="00BF1749" w14:paraId="034BF523" w14:textId="77777777" w:rsidTr="0090721E">
        <w:trPr>
          <w:trHeight w:val="317"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31EC25" w14:textId="17BE891F" w:rsidR="00EF7054" w:rsidRPr="00BF1749" w:rsidRDefault="00003AB8" w:rsidP="00EF7054">
            <w:pPr>
              <w:pStyle w:val="TableHeading"/>
              <w:jc w:val="both"/>
            </w:pPr>
            <w:r>
              <w:t>Unit</w:t>
            </w:r>
          </w:p>
        </w:tc>
        <w:tc>
          <w:tcPr>
            <w:tcW w:w="5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3D35F5" w14:textId="77777777" w:rsidR="00EF7054" w:rsidRPr="00BF1749" w:rsidRDefault="00EF7054" w:rsidP="00EF7054">
            <w:pPr>
              <w:pStyle w:val="TableNormal1"/>
              <w:jc w:val="both"/>
            </w:pPr>
          </w:p>
        </w:tc>
      </w:tr>
      <w:tr w:rsidR="00823571" w:rsidRPr="00BF1749" w14:paraId="45421C7E" w14:textId="77777777" w:rsidTr="0090721E">
        <w:trPr>
          <w:trHeight w:val="205"/>
        </w:trPr>
        <w:tc>
          <w:tcPr>
            <w:tcW w:w="3969" w:type="dxa"/>
            <w:shd w:val="clear" w:color="auto" w:fill="auto"/>
          </w:tcPr>
          <w:p w14:paraId="4B8F5196" w14:textId="52B86414" w:rsidR="00823571" w:rsidRDefault="00823571" w:rsidP="002C0652">
            <w:pPr>
              <w:pStyle w:val="TableHeading"/>
              <w:jc w:val="both"/>
            </w:pPr>
            <w:r>
              <w:t>Location</w:t>
            </w:r>
            <w:r w:rsidR="006F0BD2">
              <w:t xml:space="preserve"> / Address details</w:t>
            </w:r>
          </w:p>
        </w:tc>
        <w:tc>
          <w:tcPr>
            <w:tcW w:w="5966" w:type="dxa"/>
            <w:shd w:val="clear" w:color="auto" w:fill="auto"/>
          </w:tcPr>
          <w:p w14:paraId="7AB09DD0" w14:textId="77777777" w:rsidR="00823571" w:rsidRDefault="00823571" w:rsidP="002C0652">
            <w:pPr>
              <w:pStyle w:val="TableNormal1"/>
              <w:jc w:val="both"/>
            </w:pPr>
          </w:p>
          <w:p w14:paraId="5439B784" w14:textId="77777777" w:rsidR="004E6078" w:rsidRDefault="004E6078" w:rsidP="002C0652">
            <w:pPr>
              <w:pStyle w:val="TableNormal1"/>
              <w:jc w:val="both"/>
            </w:pPr>
          </w:p>
        </w:tc>
      </w:tr>
      <w:tr w:rsidR="00003AB8" w:rsidRPr="00BF1749" w14:paraId="1E542D98" w14:textId="77777777" w:rsidTr="0090721E">
        <w:trPr>
          <w:trHeight w:val="205"/>
        </w:trPr>
        <w:tc>
          <w:tcPr>
            <w:tcW w:w="3969" w:type="dxa"/>
            <w:shd w:val="clear" w:color="auto" w:fill="auto"/>
          </w:tcPr>
          <w:p w14:paraId="2281F56D" w14:textId="16E2E79D" w:rsidR="00003AB8" w:rsidRDefault="0090721E" w:rsidP="0090721E">
            <w:pPr>
              <w:pStyle w:val="TableHeading"/>
            </w:pPr>
            <w:r>
              <w:t>Emergency Management Region</w:t>
            </w:r>
          </w:p>
        </w:tc>
        <w:tc>
          <w:tcPr>
            <w:tcW w:w="5966" w:type="dxa"/>
            <w:shd w:val="clear" w:color="auto" w:fill="auto"/>
          </w:tcPr>
          <w:p w14:paraId="6EB12E90" w14:textId="77777777" w:rsidR="00003AB8" w:rsidRDefault="00003AB8" w:rsidP="002C0652">
            <w:pPr>
              <w:pStyle w:val="TableNormal1"/>
              <w:jc w:val="both"/>
            </w:pPr>
          </w:p>
        </w:tc>
      </w:tr>
    </w:tbl>
    <w:p w14:paraId="17693C46" w14:textId="77777777" w:rsidR="00823571" w:rsidRDefault="00823571" w:rsidP="00823571">
      <w:pPr>
        <w:jc w:val="both"/>
      </w:pPr>
    </w:p>
    <w:p w14:paraId="0F6DB9E6" w14:textId="77777777" w:rsidR="00003AB8" w:rsidRDefault="00003AB8" w:rsidP="00823571">
      <w:pPr>
        <w:jc w:val="both"/>
      </w:pPr>
    </w:p>
    <w:p w14:paraId="37DB962F" w14:textId="681403D7" w:rsidR="00F02CAE" w:rsidRPr="000233D8" w:rsidRDefault="005A53BE" w:rsidP="00823571">
      <w:pPr>
        <w:jc w:val="both"/>
      </w:pPr>
      <w:r>
        <w:t>T</w:t>
      </w:r>
      <w:r w:rsidR="00F02CAE" w:rsidRPr="000233D8">
        <w:t>he following key personnel were present</w:t>
      </w:r>
      <w:r w:rsidR="00003AB8">
        <w:t xml:space="preserve"> during the inspection:</w:t>
      </w:r>
    </w:p>
    <w:tbl>
      <w:tblPr>
        <w:tblW w:w="993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69"/>
        <w:gridCol w:w="5966"/>
      </w:tblGrid>
      <w:tr w:rsidR="00823571" w:rsidRPr="00BF1749" w14:paraId="6EA708EF" w14:textId="77777777" w:rsidTr="0090721E">
        <w:trPr>
          <w:trHeight w:val="205"/>
        </w:trPr>
        <w:tc>
          <w:tcPr>
            <w:tcW w:w="3969" w:type="dxa"/>
            <w:shd w:val="clear" w:color="auto" w:fill="auto"/>
          </w:tcPr>
          <w:p w14:paraId="28FC1C55" w14:textId="277F0321" w:rsidR="00823571" w:rsidRPr="00BF1749" w:rsidRDefault="00B83390" w:rsidP="002C0652">
            <w:pPr>
              <w:pStyle w:val="TableHeading"/>
              <w:jc w:val="both"/>
            </w:pPr>
            <w:r>
              <w:t xml:space="preserve">Inspection Team details </w:t>
            </w:r>
          </w:p>
        </w:tc>
        <w:tc>
          <w:tcPr>
            <w:tcW w:w="5966" w:type="dxa"/>
            <w:shd w:val="clear" w:color="auto" w:fill="auto"/>
          </w:tcPr>
          <w:p w14:paraId="6AD7AA24" w14:textId="77777777" w:rsidR="00823571" w:rsidRPr="00BF1749" w:rsidRDefault="00823571" w:rsidP="002C0652">
            <w:pPr>
              <w:pStyle w:val="TableNormal1"/>
              <w:jc w:val="both"/>
            </w:pPr>
          </w:p>
        </w:tc>
      </w:tr>
      <w:tr w:rsidR="00003AB8" w14:paraId="7B4E1189" w14:textId="77777777" w:rsidTr="0090721E">
        <w:trPr>
          <w:trHeight w:val="205"/>
        </w:trPr>
        <w:tc>
          <w:tcPr>
            <w:tcW w:w="3969" w:type="dxa"/>
            <w:vMerge w:val="restart"/>
            <w:shd w:val="clear" w:color="auto" w:fill="auto"/>
          </w:tcPr>
          <w:p w14:paraId="190E9B5C" w14:textId="361B4307" w:rsidR="00003AB8" w:rsidRDefault="00003AB8" w:rsidP="002C0652">
            <w:pPr>
              <w:pStyle w:val="TableHeading"/>
              <w:jc w:val="both"/>
            </w:pPr>
          </w:p>
        </w:tc>
        <w:tc>
          <w:tcPr>
            <w:tcW w:w="5966" w:type="dxa"/>
            <w:shd w:val="clear" w:color="auto" w:fill="auto"/>
          </w:tcPr>
          <w:p w14:paraId="606AC680" w14:textId="77777777" w:rsidR="00003AB8" w:rsidRDefault="00003AB8" w:rsidP="002C0652">
            <w:pPr>
              <w:pStyle w:val="TableNormal1"/>
              <w:jc w:val="both"/>
            </w:pPr>
          </w:p>
        </w:tc>
      </w:tr>
      <w:tr w:rsidR="00003AB8" w14:paraId="72149CD9" w14:textId="77777777" w:rsidTr="0090721E">
        <w:trPr>
          <w:trHeight w:val="205"/>
        </w:trPr>
        <w:tc>
          <w:tcPr>
            <w:tcW w:w="3969" w:type="dxa"/>
            <w:vMerge/>
            <w:shd w:val="clear" w:color="auto" w:fill="auto"/>
          </w:tcPr>
          <w:p w14:paraId="7D03AA54" w14:textId="4EE73A89" w:rsidR="00003AB8" w:rsidRDefault="00003AB8" w:rsidP="002C0652">
            <w:pPr>
              <w:pStyle w:val="TableHeading"/>
              <w:jc w:val="both"/>
            </w:pPr>
          </w:p>
        </w:tc>
        <w:tc>
          <w:tcPr>
            <w:tcW w:w="5966" w:type="dxa"/>
            <w:shd w:val="clear" w:color="auto" w:fill="auto"/>
          </w:tcPr>
          <w:p w14:paraId="10AA5892" w14:textId="77777777" w:rsidR="00003AB8" w:rsidRDefault="00003AB8" w:rsidP="002C0652">
            <w:pPr>
              <w:pStyle w:val="TableNormal1"/>
              <w:jc w:val="both"/>
            </w:pPr>
          </w:p>
        </w:tc>
      </w:tr>
      <w:tr w:rsidR="00003AB8" w14:paraId="7C8934BB" w14:textId="77777777" w:rsidTr="0090721E">
        <w:trPr>
          <w:trHeight w:val="205"/>
        </w:trPr>
        <w:tc>
          <w:tcPr>
            <w:tcW w:w="3969" w:type="dxa"/>
            <w:vMerge/>
            <w:shd w:val="clear" w:color="auto" w:fill="auto"/>
          </w:tcPr>
          <w:p w14:paraId="48B2C7A1" w14:textId="77777777" w:rsidR="00003AB8" w:rsidRDefault="00003AB8" w:rsidP="002C0652">
            <w:pPr>
              <w:pStyle w:val="TableHeading"/>
              <w:jc w:val="both"/>
            </w:pPr>
          </w:p>
        </w:tc>
        <w:tc>
          <w:tcPr>
            <w:tcW w:w="5966" w:type="dxa"/>
            <w:shd w:val="clear" w:color="auto" w:fill="auto"/>
          </w:tcPr>
          <w:p w14:paraId="0DA1355F" w14:textId="77777777" w:rsidR="00003AB8" w:rsidRDefault="00003AB8" w:rsidP="002C0652">
            <w:pPr>
              <w:pStyle w:val="TableNormal1"/>
              <w:jc w:val="both"/>
            </w:pPr>
          </w:p>
        </w:tc>
      </w:tr>
      <w:tr w:rsidR="00003AB8" w14:paraId="548F82AE" w14:textId="77777777" w:rsidTr="0090721E">
        <w:trPr>
          <w:trHeight w:val="205"/>
        </w:trPr>
        <w:tc>
          <w:tcPr>
            <w:tcW w:w="3969" w:type="dxa"/>
            <w:vMerge/>
            <w:shd w:val="clear" w:color="auto" w:fill="auto"/>
          </w:tcPr>
          <w:p w14:paraId="36B8E51E" w14:textId="77777777" w:rsidR="00003AB8" w:rsidRDefault="00003AB8" w:rsidP="002C0652">
            <w:pPr>
              <w:pStyle w:val="TableHeading"/>
              <w:jc w:val="both"/>
            </w:pPr>
          </w:p>
        </w:tc>
        <w:tc>
          <w:tcPr>
            <w:tcW w:w="5966" w:type="dxa"/>
            <w:shd w:val="clear" w:color="auto" w:fill="auto"/>
          </w:tcPr>
          <w:p w14:paraId="6E3A7B0D" w14:textId="77777777" w:rsidR="00003AB8" w:rsidRDefault="00003AB8" w:rsidP="002C0652">
            <w:pPr>
              <w:pStyle w:val="TableNormal1"/>
              <w:jc w:val="both"/>
            </w:pPr>
          </w:p>
        </w:tc>
      </w:tr>
      <w:tr w:rsidR="00003AB8" w14:paraId="4311BC75" w14:textId="77777777" w:rsidTr="0090721E">
        <w:trPr>
          <w:trHeight w:val="205"/>
        </w:trPr>
        <w:tc>
          <w:tcPr>
            <w:tcW w:w="3969" w:type="dxa"/>
            <w:vMerge/>
            <w:shd w:val="clear" w:color="auto" w:fill="auto"/>
          </w:tcPr>
          <w:p w14:paraId="209528DA" w14:textId="77777777" w:rsidR="00003AB8" w:rsidRDefault="00003AB8" w:rsidP="002C0652">
            <w:pPr>
              <w:pStyle w:val="TableHeading"/>
              <w:jc w:val="both"/>
            </w:pPr>
          </w:p>
        </w:tc>
        <w:tc>
          <w:tcPr>
            <w:tcW w:w="5966" w:type="dxa"/>
            <w:shd w:val="clear" w:color="auto" w:fill="auto"/>
          </w:tcPr>
          <w:p w14:paraId="154CEC4B" w14:textId="77777777" w:rsidR="00003AB8" w:rsidRDefault="00003AB8" w:rsidP="002C0652">
            <w:pPr>
              <w:pStyle w:val="TableNormal1"/>
              <w:jc w:val="both"/>
            </w:pPr>
          </w:p>
        </w:tc>
      </w:tr>
      <w:tr w:rsidR="00003AB8" w14:paraId="318AEDCC" w14:textId="77777777" w:rsidTr="0090721E">
        <w:trPr>
          <w:trHeight w:val="205"/>
        </w:trPr>
        <w:tc>
          <w:tcPr>
            <w:tcW w:w="3969" w:type="dxa"/>
            <w:vMerge/>
            <w:shd w:val="clear" w:color="auto" w:fill="auto"/>
          </w:tcPr>
          <w:p w14:paraId="1A77ABB9" w14:textId="77777777" w:rsidR="00003AB8" w:rsidRDefault="00003AB8" w:rsidP="002C0652">
            <w:pPr>
              <w:pStyle w:val="TableHeading"/>
              <w:jc w:val="both"/>
            </w:pPr>
          </w:p>
        </w:tc>
        <w:tc>
          <w:tcPr>
            <w:tcW w:w="5966" w:type="dxa"/>
            <w:shd w:val="clear" w:color="auto" w:fill="auto"/>
          </w:tcPr>
          <w:p w14:paraId="7C039C2A" w14:textId="77777777" w:rsidR="00003AB8" w:rsidRDefault="00003AB8" w:rsidP="002C0652">
            <w:pPr>
              <w:pStyle w:val="TableNormal1"/>
              <w:jc w:val="both"/>
            </w:pPr>
          </w:p>
        </w:tc>
      </w:tr>
      <w:tr w:rsidR="00003AB8" w14:paraId="02ABAD0F" w14:textId="77777777" w:rsidTr="0090721E">
        <w:trPr>
          <w:trHeight w:val="205"/>
        </w:trPr>
        <w:tc>
          <w:tcPr>
            <w:tcW w:w="3969" w:type="dxa"/>
            <w:vMerge/>
            <w:shd w:val="clear" w:color="auto" w:fill="auto"/>
          </w:tcPr>
          <w:p w14:paraId="1092AA88" w14:textId="77777777" w:rsidR="00003AB8" w:rsidRDefault="00003AB8" w:rsidP="002C0652">
            <w:pPr>
              <w:pStyle w:val="TableHeading"/>
              <w:jc w:val="both"/>
            </w:pPr>
          </w:p>
        </w:tc>
        <w:tc>
          <w:tcPr>
            <w:tcW w:w="5966" w:type="dxa"/>
            <w:shd w:val="clear" w:color="auto" w:fill="auto"/>
          </w:tcPr>
          <w:p w14:paraId="65A4E9D6" w14:textId="77777777" w:rsidR="00003AB8" w:rsidRDefault="00003AB8" w:rsidP="002C0652">
            <w:pPr>
              <w:pStyle w:val="TableNormal1"/>
              <w:jc w:val="both"/>
            </w:pPr>
          </w:p>
        </w:tc>
      </w:tr>
    </w:tbl>
    <w:p w14:paraId="5CE20B96" w14:textId="77777777" w:rsidR="004E6078" w:rsidRDefault="004E6078" w:rsidP="00823571">
      <w:pPr>
        <w:jc w:val="both"/>
      </w:pPr>
    </w:p>
    <w:tbl>
      <w:tblPr>
        <w:tblW w:w="993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69"/>
        <w:gridCol w:w="5966"/>
      </w:tblGrid>
      <w:tr w:rsidR="006F0BD2" w:rsidRPr="00BF1749" w14:paraId="4F67EC28" w14:textId="77777777" w:rsidTr="0090721E">
        <w:trPr>
          <w:trHeight w:val="205"/>
        </w:trPr>
        <w:tc>
          <w:tcPr>
            <w:tcW w:w="3969" w:type="dxa"/>
            <w:shd w:val="clear" w:color="auto" w:fill="auto"/>
          </w:tcPr>
          <w:p w14:paraId="60BFB129" w14:textId="253D4FBA" w:rsidR="006F0BD2" w:rsidRPr="00BF1749" w:rsidRDefault="0090721E" w:rsidP="00B83390">
            <w:pPr>
              <w:pStyle w:val="TableHeading"/>
              <w:jc w:val="both"/>
            </w:pPr>
            <w:r>
              <w:t xml:space="preserve">Unit / Agency </w:t>
            </w:r>
            <w:r w:rsidR="00B83390">
              <w:t>representative details</w:t>
            </w:r>
          </w:p>
        </w:tc>
        <w:tc>
          <w:tcPr>
            <w:tcW w:w="5966" w:type="dxa"/>
            <w:shd w:val="clear" w:color="auto" w:fill="auto"/>
          </w:tcPr>
          <w:p w14:paraId="34FC557A" w14:textId="77777777" w:rsidR="006F0BD2" w:rsidRPr="00BF1749" w:rsidRDefault="006F0BD2" w:rsidP="00B83390">
            <w:pPr>
              <w:pStyle w:val="TableNormal1"/>
              <w:jc w:val="both"/>
            </w:pPr>
          </w:p>
        </w:tc>
      </w:tr>
      <w:tr w:rsidR="00003AB8" w14:paraId="37F42527" w14:textId="77777777" w:rsidTr="0090721E">
        <w:trPr>
          <w:trHeight w:val="205"/>
        </w:trPr>
        <w:tc>
          <w:tcPr>
            <w:tcW w:w="3969" w:type="dxa"/>
            <w:vMerge w:val="restart"/>
            <w:shd w:val="clear" w:color="auto" w:fill="auto"/>
          </w:tcPr>
          <w:p w14:paraId="60DB9545" w14:textId="77777777" w:rsidR="00003AB8" w:rsidRDefault="00003AB8" w:rsidP="00B83390">
            <w:pPr>
              <w:pStyle w:val="TableHeading"/>
              <w:jc w:val="both"/>
            </w:pPr>
          </w:p>
        </w:tc>
        <w:tc>
          <w:tcPr>
            <w:tcW w:w="5966" w:type="dxa"/>
            <w:shd w:val="clear" w:color="auto" w:fill="auto"/>
          </w:tcPr>
          <w:p w14:paraId="62FA50A1" w14:textId="77777777" w:rsidR="00003AB8" w:rsidRDefault="00003AB8" w:rsidP="00B83390">
            <w:pPr>
              <w:pStyle w:val="TableNormal1"/>
              <w:jc w:val="both"/>
            </w:pPr>
          </w:p>
        </w:tc>
      </w:tr>
      <w:tr w:rsidR="00003AB8" w14:paraId="25F737D5" w14:textId="77777777" w:rsidTr="0090721E">
        <w:trPr>
          <w:trHeight w:val="205"/>
        </w:trPr>
        <w:tc>
          <w:tcPr>
            <w:tcW w:w="3969" w:type="dxa"/>
            <w:vMerge/>
            <w:shd w:val="clear" w:color="auto" w:fill="auto"/>
          </w:tcPr>
          <w:p w14:paraId="2C421BE4" w14:textId="77777777" w:rsidR="00003AB8" w:rsidRDefault="00003AB8" w:rsidP="00B83390">
            <w:pPr>
              <w:pStyle w:val="TableHeading"/>
              <w:jc w:val="both"/>
            </w:pPr>
          </w:p>
        </w:tc>
        <w:tc>
          <w:tcPr>
            <w:tcW w:w="5966" w:type="dxa"/>
            <w:shd w:val="clear" w:color="auto" w:fill="auto"/>
          </w:tcPr>
          <w:p w14:paraId="7F34C1AE" w14:textId="77777777" w:rsidR="00003AB8" w:rsidRDefault="00003AB8" w:rsidP="00B83390">
            <w:pPr>
              <w:pStyle w:val="TableNormal1"/>
              <w:jc w:val="both"/>
            </w:pPr>
          </w:p>
        </w:tc>
      </w:tr>
      <w:tr w:rsidR="00003AB8" w14:paraId="3441D587" w14:textId="77777777" w:rsidTr="0090721E">
        <w:trPr>
          <w:trHeight w:val="205"/>
        </w:trPr>
        <w:tc>
          <w:tcPr>
            <w:tcW w:w="3969" w:type="dxa"/>
            <w:vMerge/>
            <w:shd w:val="clear" w:color="auto" w:fill="auto"/>
          </w:tcPr>
          <w:p w14:paraId="1825B787" w14:textId="77777777" w:rsidR="00003AB8" w:rsidRDefault="00003AB8" w:rsidP="00B83390">
            <w:pPr>
              <w:pStyle w:val="TableHeading"/>
              <w:jc w:val="both"/>
            </w:pPr>
          </w:p>
        </w:tc>
        <w:tc>
          <w:tcPr>
            <w:tcW w:w="5966" w:type="dxa"/>
            <w:shd w:val="clear" w:color="auto" w:fill="auto"/>
          </w:tcPr>
          <w:p w14:paraId="79FE8504" w14:textId="77777777" w:rsidR="00003AB8" w:rsidRDefault="00003AB8" w:rsidP="00B83390">
            <w:pPr>
              <w:pStyle w:val="TableNormal1"/>
              <w:jc w:val="both"/>
            </w:pPr>
          </w:p>
        </w:tc>
      </w:tr>
      <w:tr w:rsidR="00003AB8" w14:paraId="6F782197" w14:textId="77777777" w:rsidTr="0090721E">
        <w:trPr>
          <w:trHeight w:val="205"/>
        </w:trPr>
        <w:tc>
          <w:tcPr>
            <w:tcW w:w="3969" w:type="dxa"/>
            <w:vMerge/>
            <w:shd w:val="clear" w:color="auto" w:fill="auto"/>
          </w:tcPr>
          <w:p w14:paraId="5CA9653F" w14:textId="77777777" w:rsidR="00003AB8" w:rsidRDefault="00003AB8" w:rsidP="00B83390">
            <w:pPr>
              <w:pStyle w:val="TableHeading"/>
              <w:jc w:val="both"/>
            </w:pPr>
          </w:p>
        </w:tc>
        <w:tc>
          <w:tcPr>
            <w:tcW w:w="5966" w:type="dxa"/>
            <w:shd w:val="clear" w:color="auto" w:fill="auto"/>
          </w:tcPr>
          <w:p w14:paraId="699E0D7B" w14:textId="77777777" w:rsidR="00003AB8" w:rsidRDefault="00003AB8" w:rsidP="00B83390">
            <w:pPr>
              <w:pStyle w:val="TableNormal1"/>
              <w:jc w:val="both"/>
            </w:pPr>
          </w:p>
        </w:tc>
      </w:tr>
      <w:tr w:rsidR="00003AB8" w14:paraId="51C3C9D1" w14:textId="77777777" w:rsidTr="0090721E">
        <w:trPr>
          <w:trHeight w:val="205"/>
        </w:trPr>
        <w:tc>
          <w:tcPr>
            <w:tcW w:w="3969" w:type="dxa"/>
            <w:vMerge/>
            <w:shd w:val="clear" w:color="auto" w:fill="auto"/>
          </w:tcPr>
          <w:p w14:paraId="6EAD8BFF" w14:textId="77777777" w:rsidR="00003AB8" w:rsidRDefault="00003AB8" w:rsidP="00B83390">
            <w:pPr>
              <w:pStyle w:val="TableHeading"/>
              <w:jc w:val="both"/>
            </w:pPr>
          </w:p>
        </w:tc>
        <w:tc>
          <w:tcPr>
            <w:tcW w:w="5966" w:type="dxa"/>
            <w:shd w:val="clear" w:color="auto" w:fill="auto"/>
          </w:tcPr>
          <w:p w14:paraId="12E0B671" w14:textId="77777777" w:rsidR="00003AB8" w:rsidRDefault="00003AB8" w:rsidP="00B83390">
            <w:pPr>
              <w:pStyle w:val="TableNormal1"/>
              <w:jc w:val="both"/>
            </w:pPr>
          </w:p>
        </w:tc>
      </w:tr>
      <w:tr w:rsidR="00003AB8" w14:paraId="79A54F60" w14:textId="77777777" w:rsidTr="0090721E">
        <w:trPr>
          <w:trHeight w:val="70"/>
        </w:trPr>
        <w:tc>
          <w:tcPr>
            <w:tcW w:w="3969" w:type="dxa"/>
            <w:vMerge/>
            <w:shd w:val="clear" w:color="auto" w:fill="auto"/>
          </w:tcPr>
          <w:p w14:paraId="5F223CAD" w14:textId="77777777" w:rsidR="00003AB8" w:rsidRDefault="00003AB8" w:rsidP="00B83390">
            <w:pPr>
              <w:pStyle w:val="TableHeading"/>
              <w:jc w:val="both"/>
            </w:pPr>
          </w:p>
        </w:tc>
        <w:tc>
          <w:tcPr>
            <w:tcW w:w="5966" w:type="dxa"/>
            <w:shd w:val="clear" w:color="auto" w:fill="auto"/>
          </w:tcPr>
          <w:p w14:paraId="3F7EAC50" w14:textId="77777777" w:rsidR="00003AB8" w:rsidRDefault="00003AB8" w:rsidP="00B83390">
            <w:pPr>
              <w:pStyle w:val="TableNormal1"/>
              <w:jc w:val="both"/>
            </w:pPr>
          </w:p>
        </w:tc>
      </w:tr>
      <w:tr w:rsidR="00003AB8" w14:paraId="6C917873" w14:textId="77777777" w:rsidTr="0090721E">
        <w:trPr>
          <w:trHeight w:val="205"/>
        </w:trPr>
        <w:tc>
          <w:tcPr>
            <w:tcW w:w="3969" w:type="dxa"/>
            <w:vMerge/>
            <w:shd w:val="clear" w:color="auto" w:fill="auto"/>
          </w:tcPr>
          <w:p w14:paraId="55E31FAB" w14:textId="77777777" w:rsidR="00003AB8" w:rsidRDefault="00003AB8" w:rsidP="00B83390">
            <w:pPr>
              <w:pStyle w:val="TableHeading"/>
              <w:jc w:val="both"/>
            </w:pPr>
          </w:p>
        </w:tc>
        <w:tc>
          <w:tcPr>
            <w:tcW w:w="5966" w:type="dxa"/>
            <w:shd w:val="clear" w:color="auto" w:fill="auto"/>
          </w:tcPr>
          <w:p w14:paraId="0542BE76" w14:textId="77777777" w:rsidR="00003AB8" w:rsidRDefault="00003AB8" w:rsidP="00B83390">
            <w:pPr>
              <w:pStyle w:val="TableNormal1"/>
              <w:jc w:val="both"/>
            </w:pPr>
          </w:p>
        </w:tc>
      </w:tr>
    </w:tbl>
    <w:p w14:paraId="4FDBEB09" w14:textId="77777777" w:rsidR="006F0BD2" w:rsidRDefault="006F0BD2" w:rsidP="006F0BD2"/>
    <w:p w14:paraId="018BA23F" w14:textId="77777777" w:rsidR="00003AB8" w:rsidRDefault="00003AB8" w:rsidP="006F0BD2"/>
    <w:p w14:paraId="64DBF37F" w14:textId="77777777" w:rsidR="00003AB8" w:rsidRDefault="00003AB8" w:rsidP="006F0BD2"/>
    <w:p w14:paraId="13DAFE37" w14:textId="77777777" w:rsidR="00003AB8" w:rsidRDefault="00003AB8" w:rsidP="006F0BD2"/>
    <w:p w14:paraId="53573A3A" w14:textId="77777777" w:rsidR="00003AB8" w:rsidRDefault="00003AB8" w:rsidP="006F0BD2"/>
    <w:p w14:paraId="19FEEEA1" w14:textId="77777777" w:rsidR="00003AB8" w:rsidRDefault="00003AB8" w:rsidP="006F0BD2"/>
    <w:p w14:paraId="02336358" w14:textId="77777777" w:rsidR="00003AB8" w:rsidRPr="006F0BD2" w:rsidRDefault="00003AB8" w:rsidP="006F0BD2"/>
    <w:p w14:paraId="6452407C" w14:textId="43D402F9" w:rsidR="00EF7054" w:rsidRPr="000233D8" w:rsidRDefault="00015DB7" w:rsidP="00EF7054">
      <w:pPr>
        <w:pStyle w:val="Heading4"/>
        <w:jc w:val="both"/>
      </w:pPr>
      <w:bookmarkStart w:id="5" w:name="_Toc527975921"/>
      <w:r>
        <w:lastRenderedPageBreak/>
        <w:t>4.1</w:t>
      </w:r>
      <w:r w:rsidR="00EF7054">
        <w:t xml:space="preserve"> Review of documents</w:t>
      </w:r>
      <w:bookmarkEnd w:id="5"/>
    </w:p>
    <w:p w14:paraId="54D33287" w14:textId="7113CC87" w:rsidR="006D3598" w:rsidRDefault="00EF7054" w:rsidP="00EF7054">
      <w:pPr>
        <w:jc w:val="both"/>
      </w:pPr>
      <w:r w:rsidRPr="000233D8">
        <w:t xml:space="preserve">A review was </w:t>
      </w:r>
      <w:r w:rsidR="006D3598">
        <w:t>conducted of documents</w:t>
      </w:r>
      <w:r w:rsidRPr="000233D8">
        <w:t xml:space="preserve"> that demonstrate the adequate implementation of </w:t>
      </w:r>
      <w:r>
        <w:t xml:space="preserve">State Rescue </w:t>
      </w:r>
      <w:r w:rsidRPr="000233D8">
        <w:t xml:space="preserve">Policy requirements. </w:t>
      </w:r>
    </w:p>
    <w:p w14:paraId="45B57E4F" w14:textId="4A47ABBF" w:rsidR="002D0596" w:rsidRDefault="006D3598" w:rsidP="00EF7054">
      <w:pPr>
        <w:jc w:val="both"/>
      </w:pPr>
      <w:r>
        <w:t>The assessment was</w:t>
      </w:r>
      <w:r w:rsidR="00EF7054" w:rsidRPr="000233D8">
        <w:t xml:space="preserve"> based on documented </w:t>
      </w:r>
      <w:r w:rsidR="002D0596">
        <w:t xml:space="preserve">evidence of a training program and </w:t>
      </w:r>
      <w:r>
        <w:t xml:space="preserve">included various </w:t>
      </w:r>
      <w:r w:rsidR="00EF7054" w:rsidRPr="000233D8">
        <w:t>forms and records as well</w:t>
      </w:r>
      <w:r w:rsidR="00EF7054">
        <w:t xml:space="preserve"> as </w:t>
      </w:r>
      <w:r>
        <w:t xml:space="preserve">verbal </w:t>
      </w:r>
      <w:r w:rsidR="00EF7054">
        <w:t xml:space="preserve">information provided by the agency.  </w:t>
      </w:r>
    </w:p>
    <w:p w14:paraId="4280B781" w14:textId="21749AC4" w:rsidR="00EF7054" w:rsidRPr="002C0652" w:rsidRDefault="006D3598" w:rsidP="00EF7054">
      <w:pPr>
        <w:jc w:val="both"/>
      </w:pPr>
      <w:r>
        <w:t xml:space="preserve">The assessment </w:t>
      </w:r>
      <w:r w:rsidR="00EF7054" w:rsidRPr="000233D8">
        <w:t xml:space="preserve">included the following </w:t>
      </w:r>
      <w:r w:rsidR="00EF7054">
        <w:t xml:space="preserve">relevant </w:t>
      </w:r>
      <w:r w:rsidR="00EF7054" w:rsidRPr="000233D8">
        <w:t>documentation:</w:t>
      </w:r>
    </w:p>
    <w:tbl>
      <w:tblPr>
        <w:tblW w:w="993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19"/>
        <w:gridCol w:w="6816"/>
      </w:tblGrid>
      <w:tr w:rsidR="00EF7054" w:rsidRPr="00BF1749" w14:paraId="46333658" w14:textId="77777777" w:rsidTr="00EF7054">
        <w:trPr>
          <w:trHeight w:val="317"/>
        </w:trPr>
        <w:tc>
          <w:tcPr>
            <w:tcW w:w="3119" w:type="dxa"/>
            <w:shd w:val="clear" w:color="auto" w:fill="auto"/>
          </w:tcPr>
          <w:p w14:paraId="5F0C9D43" w14:textId="77777777" w:rsidR="00EF7054" w:rsidRPr="002C0652" w:rsidRDefault="00EF7054" w:rsidP="00EF7054">
            <w:pPr>
              <w:pStyle w:val="TableHeading"/>
              <w:jc w:val="both"/>
              <w:rPr>
                <w:b w:val="0"/>
              </w:rPr>
            </w:pPr>
            <w:r w:rsidRPr="002C0652">
              <w:rPr>
                <w:b w:val="0"/>
              </w:rPr>
              <w:t>Membership List</w:t>
            </w:r>
          </w:p>
        </w:tc>
        <w:tc>
          <w:tcPr>
            <w:tcW w:w="6816" w:type="dxa"/>
            <w:shd w:val="clear" w:color="auto" w:fill="auto"/>
          </w:tcPr>
          <w:p w14:paraId="01FA0589" w14:textId="77777777" w:rsidR="00EF7054" w:rsidRDefault="00EF7054" w:rsidP="00EF7054">
            <w:pPr>
              <w:pStyle w:val="TableNormal1"/>
              <w:jc w:val="both"/>
            </w:pPr>
          </w:p>
          <w:p w14:paraId="6FB30559" w14:textId="77777777" w:rsidR="00EF7054" w:rsidRDefault="00EF7054" w:rsidP="00EF7054">
            <w:pPr>
              <w:pStyle w:val="TableNormal1"/>
              <w:jc w:val="both"/>
            </w:pPr>
          </w:p>
          <w:p w14:paraId="41E12A76" w14:textId="77777777" w:rsidR="00EF7054" w:rsidRDefault="00EF7054" w:rsidP="00EF7054">
            <w:pPr>
              <w:pStyle w:val="TableNormal1"/>
              <w:jc w:val="both"/>
            </w:pPr>
          </w:p>
          <w:p w14:paraId="7626B679" w14:textId="77777777" w:rsidR="00EF7054" w:rsidRPr="002C0652" w:rsidRDefault="00EF7054" w:rsidP="00EF7054">
            <w:pPr>
              <w:pStyle w:val="TableNormal1"/>
              <w:jc w:val="both"/>
            </w:pPr>
          </w:p>
        </w:tc>
      </w:tr>
      <w:tr w:rsidR="00EF7054" w:rsidRPr="00BF1749" w14:paraId="30A44804" w14:textId="77777777" w:rsidTr="00EF7054">
        <w:trPr>
          <w:trHeight w:val="205"/>
        </w:trPr>
        <w:tc>
          <w:tcPr>
            <w:tcW w:w="3119" w:type="dxa"/>
            <w:shd w:val="clear" w:color="auto" w:fill="auto"/>
          </w:tcPr>
          <w:p w14:paraId="35B8A782" w14:textId="77777777" w:rsidR="00EF7054" w:rsidRPr="002C0652" w:rsidRDefault="00EF7054" w:rsidP="00EF7054">
            <w:pPr>
              <w:pStyle w:val="TableHeading"/>
              <w:jc w:val="both"/>
              <w:rPr>
                <w:b w:val="0"/>
              </w:rPr>
            </w:pPr>
            <w:r w:rsidRPr="002C0652">
              <w:rPr>
                <w:b w:val="0"/>
              </w:rPr>
              <w:t>Certificates of competence</w:t>
            </w:r>
          </w:p>
        </w:tc>
        <w:tc>
          <w:tcPr>
            <w:tcW w:w="6816" w:type="dxa"/>
            <w:shd w:val="clear" w:color="auto" w:fill="auto"/>
          </w:tcPr>
          <w:p w14:paraId="07FF0264" w14:textId="77777777" w:rsidR="00EF7054" w:rsidRDefault="00EF7054" w:rsidP="00EF7054">
            <w:pPr>
              <w:pStyle w:val="TableNormal1"/>
              <w:jc w:val="both"/>
            </w:pPr>
          </w:p>
          <w:p w14:paraId="5D0B79D6" w14:textId="77777777" w:rsidR="00EF7054" w:rsidRDefault="00EF7054" w:rsidP="00EF7054">
            <w:pPr>
              <w:pStyle w:val="TableNormal1"/>
              <w:jc w:val="both"/>
            </w:pPr>
          </w:p>
          <w:p w14:paraId="1C4DF9D6" w14:textId="77777777" w:rsidR="00EF7054" w:rsidRDefault="00EF7054" w:rsidP="00EF7054">
            <w:pPr>
              <w:pStyle w:val="TableNormal1"/>
              <w:jc w:val="both"/>
            </w:pPr>
          </w:p>
          <w:p w14:paraId="76763A37" w14:textId="77777777" w:rsidR="00EF7054" w:rsidRPr="002C0652" w:rsidRDefault="00EF7054" w:rsidP="00EF7054">
            <w:pPr>
              <w:pStyle w:val="TableNormal1"/>
              <w:jc w:val="both"/>
            </w:pPr>
          </w:p>
        </w:tc>
      </w:tr>
      <w:tr w:rsidR="00EF7054" w14:paraId="3266C1D0" w14:textId="77777777" w:rsidTr="00EF7054">
        <w:trPr>
          <w:trHeight w:val="205"/>
        </w:trPr>
        <w:tc>
          <w:tcPr>
            <w:tcW w:w="3119" w:type="dxa"/>
            <w:shd w:val="clear" w:color="auto" w:fill="auto"/>
          </w:tcPr>
          <w:p w14:paraId="296B9AFE" w14:textId="77777777" w:rsidR="00EF7054" w:rsidRPr="002C0652" w:rsidRDefault="00EF7054" w:rsidP="00EF7054">
            <w:pPr>
              <w:pStyle w:val="TableHeading"/>
              <w:jc w:val="both"/>
              <w:rPr>
                <w:b w:val="0"/>
              </w:rPr>
            </w:pPr>
            <w:r w:rsidRPr="002C0652">
              <w:rPr>
                <w:b w:val="0"/>
              </w:rPr>
              <w:t>Training records</w:t>
            </w:r>
          </w:p>
        </w:tc>
        <w:tc>
          <w:tcPr>
            <w:tcW w:w="6816" w:type="dxa"/>
            <w:shd w:val="clear" w:color="auto" w:fill="auto"/>
          </w:tcPr>
          <w:p w14:paraId="2025DE70" w14:textId="77777777" w:rsidR="00EF7054" w:rsidRDefault="00EF7054" w:rsidP="00EF7054">
            <w:pPr>
              <w:pStyle w:val="TableNormal1"/>
              <w:jc w:val="both"/>
            </w:pPr>
          </w:p>
          <w:p w14:paraId="67D33232" w14:textId="77777777" w:rsidR="00EF7054" w:rsidRDefault="00EF7054" w:rsidP="00EF7054">
            <w:pPr>
              <w:pStyle w:val="TableNormal1"/>
              <w:jc w:val="both"/>
            </w:pPr>
          </w:p>
          <w:p w14:paraId="2C399B41" w14:textId="77777777" w:rsidR="00EF7054" w:rsidRDefault="00EF7054" w:rsidP="00EF7054">
            <w:pPr>
              <w:pStyle w:val="TableNormal1"/>
              <w:jc w:val="both"/>
            </w:pPr>
          </w:p>
          <w:p w14:paraId="3905E674" w14:textId="77777777" w:rsidR="00EF7054" w:rsidRPr="002C0652" w:rsidRDefault="00EF7054" w:rsidP="00EF7054">
            <w:pPr>
              <w:pStyle w:val="TableNormal1"/>
              <w:jc w:val="both"/>
            </w:pPr>
          </w:p>
        </w:tc>
      </w:tr>
      <w:tr w:rsidR="00EF7054" w14:paraId="15D32AB0" w14:textId="77777777" w:rsidTr="00EF7054">
        <w:trPr>
          <w:trHeight w:val="205"/>
        </w:trPr>
        <w:tc>
          <w:tcPr>
            <w:tcW w:w="3119" w:type="dxa"/>
            <w:shd w:val="clear" w:color="auto" w:fill="auto"/>
          </w:tcPr>
          <w:p w14:paraId="2B2621F4" w14:textId="77777777" w:rsidR="00EF7054" w:rsidRPr="002C0652" w:rsidRDefault="00EF7054" w:rsidP="00EF7054">
            <w:pPr>
              <w:pStyle w:val="TableHeading"/>
              <w:jc w:val="both"/>
              <w:rPr>
                <w:b w:val="0"/>
              </w:rPr>
            </w:pPr>
            <w:r w:rsidRPr="002C0652">
              <w:rPr>
                <w:b w:val="0"/>
              </w:rPr>
              <w:t>Training cale</w:t>
            </w:r>
            <w:r>
              <w:rPr>
                <w:b w:val="0"/>
              </w:rPr>
              <w:t>n</w:t>
            </w:r>
            <w:r w:rsidRPr="002C0652">
              <w:rPr>
                <w:b w:val="0"/>
              </w:rPr>
              <w:t>dar</w:t>
            </w:r>
          </w:p>
        </w:tc>
        <w:tc>
          <w:tcPr>
            <w:tcW w:w="6816" w:type="dxa"/>
            <w:shd w:val="clear" w:color="auto" w:fill="auto"/>
          </w:tcPr>
          <w:p w14:paraId="70F15BDD" w14:textId="77777777" w:rsidR="00EF7054" w:rsidRDefault="00EF7054" w:rsidP="00EF7054">
            <w:pPr>
              <w:pStyle w:val="TableNormal1"/>
              <w:jc w:val="both"/>
            </w:pPr>
          </w:p>
          <w:p w14:paraId="765E1F66" w14:textId="77777777" w:rsidR="00EF7054" w:rsidRDefault="00EF7054" w:rsidP="00EF7054">
            <w:pPr>
              <w:pStyle w:val="TableNormal1"/>
              <w:jc w:val="both"/>
            </w:pPr>
          </w:p>
          <w:p w14:paraId="13E77E79" w14:textId="77777777" w:rsidR="00EF7054" w:rsidRDefault="00EF7054" w:rsidP="00EF7054">
            <w:pPr>
              <w:pStyle w:val="TableNormal1"/>
              <w:jc w:val="both"/>
            </w:pPr>
          </w:p>
          <w:p w14:paraId="32EBA985" w14:textId="77777777" w:rsidR="00EF7054" w:rsidRPr="002C0652" w:rsidRDefault="00EF7054" w:rsidP="00EF7054">
            <w:pPr>
              <w:pStyle w:val="TableNormal1"/>
              <w:jc w:val="both"/>
            </w:pPr>
          </w:p>
        </w:tc>
      </w:tr>
      <w:tr w:rsidR="00EF7054" w14:paraId="5A3E2C0E" w14:textId="77777777" w:rsidTr="00EF7054">
        <w:trPr>
          <w:trHeight w:val="205"/>
        </w:trPr>
        <w:tc>
          <w:tcPr>
            <w:tcW w:w="3119" w:type="dxa"/>
            <w:shd w:val="clear" w:color="auto" w:fill="auto"/>
          </w:tcPr>
          <w:p w14:paraId="61194D78" w14:textId="77777777" w:rsidR="00EF7054" w:rsidRPr="002C0652" w:rsidRDefault="00EF7054" w:rsidP="00EF7054">
            <w:pPr>
              <w:pStyle w:val="TableHeading"/>
              <w:jc w:val="both"/>
              <w:rPr>
                <w:b w:val="0"/>
              </w:rPr>
            </w:pPr>
            <w:r>
              <w:rPr>
                <w:b w:val="0"/>
              </w:rPr>
              <w:t>Equipment summary</w:t>
            </w:r>
          </w:p>
        </w:tc>
        <w:tc>
          <w:tcPr>
            <w:tcW w:w="6816" w:type="dxa"/>
            <w:shd w:val="clear" w:color="auto" w:fill="auto"/>
          </w:tcPr>
          <w:p w14:paraId="22BDE2E4" w14:textId="77777777" w:rsidR="00EF7054" w:rsidRDefault="00EF7054" w:rsidP="00EF7054">
            <w:pPr>
              <w:pStyle w:val="TableNormal1"/>
              <w:jc w:val="both"/>
            </w:pPr>
          </w:p>
          <w:p w14:paraId="69B606B0" w14:textId="77777777" w:rsidR="00EF7054" w:rsidRDefault="00EF7054" w:rsidP="00EF7054">
            <w:pPr>
              <w:pStyle w:val="TableNormal1"/>
              <w:jc w:val="both"/>
            </w:pPr>
          </w:p>
          <w:p w14:paraId="072B812E" w14:textId="77777777" w:rsidR="00EF7054" w:rsidRDefault="00EF7054" w:rsidP="00EF7054">
            <w:pPr>
              <w:pStyle w:val="TableNormal1"/>
              <w:jc w:val="both"/>
            </w:pPr>
          </w:p>
          <w:p w14:paraId="2B078320" w14:textId="77777777" w:rsidR="00EF7054" w:rsidRPr="002C0652" w:rsidRDefault="00EF7054" w:rsidP="00EF7054">
            <w:pPr>
              <w:pStyle w:val="TableNormal1"/>
              <w:jc w:val="both"/>
            </w:pPr>
          </w:p>
        </w:tc>
      </w:tr>
      <w:tr w:rsidR="00EF7054" w14:paraId="001A3E0B" w14:textId="77777777" w:rsidTr="00EF7054">
        <w:trPr>
          <w:trHeight w:val="205"/>
        </w:trPr>
        <w:tc>
          <w:tcPr>
            <w:tcW w:w="3119" w:type="dxa"/>
            <w:shd w:val="clear" w:color="auto" w:fill="auto"/>
          </w:tcPr>
          <w:p w14:paraId="1E2CEF3A" w14:textId="77777777" w:rsidR="00EF7054" w:rsidRPr="002C0652" w:rsidRDefault="00EF7054" w:rsidP="00EF7054">
            <w:pPr>
              <w:pStyle w:val="TableHeading"/>
              <w:jc w:val="both"/>
              <w:rPr>
                <w:b w:val="0"/>
              </w:rPr>
            </w:pPr>
            <w:r>
              <w:rPr>
                <w:b w:val="0"/>
              </w:rPr>
              <w:t xml:space="preserve">Equipment order </w:t>
            </w:r>
          </w:p>
        </w:tc>
        <w:tc>
          <w:tcPr>
            <w:tcW w:w="6816" w:type="dxa"/>
            <w:shd w:val="clear" w:color="auto" w:fill="auto"/>
          </w:tcPr>
          <w:p w14:paraId="3CE24B41" w14:textId="77777777" w:rsidR="00EF7054" w:rsidRDefault="00EF7054" w:rsidP="00EF7054">
            <w:pPr>
              <w:pStyle w:val="TableNormal1"/>
              <w:jc w:val="both"/>
            </w:pPr>
          </w:p>
          <w:p w14:paraId="506DC585" w14:textId="77777777" w:rsidR="00EF7054" w:rsidRDefault="00EF7054" w:rsidP="00EF7054">
            <w:pPr>
              <w:pStyle w:val="TableNormal1"/>
              <w:jc w:val="both"/>
            </w:pPr>
          </w:p>
          <w:p w14:paraId="1E3F4F0B" w14:textId="77777777" w:rsidR="00EF7054" w:rsidRDefault="00EF7054" w:rsidP="00EF7054">
            <w:pPr>
              <w:pStyle w:val="TableNormal1"/>
              <w:jc w:val="both"/>
            </w:pPr>
          </w:p>
          <w:p w14:paraId="7DC816A9" w14:textId="77777777" w:rsidR="00EF7054" w:rsidRPr="002C0652" w:rsidRDefault="00EF7054" w:rsidP="00EF7054">
            <w:pPr>
              <w:pStyle w:val="TableNormal1"/>
              <w:jc w:val="both"/>
            </w:pPr>
          </w:p>
        </w:tc>
      </w:tr>
      <w:tr w:rsidR="00EF7054" w14:paraId="534A78D3" w14:textId="77777777" w:rsidTr="00EF7054">
        <w:trPr>
          <w:trHeight w:val="1152"/>
        </w:trPr>
        <w:tc>
          <w:tcPr>
            <w:tcW w:w="3119" w:type="dxa"/>
            <w:shd w:val="clear" w:color="auto" w:fill="auto"/>
          </w:tcPr>
          <w:p w14:paraId="09CAEE29" w14:textId="77777777" w:rsidR="00EF7054" w:rsidRDefault="00EF7054" w:rsidP="00EF7054">
            <w:pPr>
              <w:pStyle w:val="TableHeading"/>
              <w:jc w:val="both"/>
              <w:rPr>
                <w:b w:val="0"/>
              </w:rPr>
            </w:pPr>
            <w:r>
              <w:rPr>
                <w:b w:val="0"/>
              </w:rPr>
              <w:t>Other</w:t>
            </w:r>
          </w:p>
        </w:tc>
        <w:tc>
          <w:tcPr>
            <w:tcW w:w="6816" w:type="dxa"/>
            <w:shd w:val="clear" w:color="auto" w:fill="auto"/>
          </w:tcPr>
          <w:p w14:paraId="491F5D48" w14:textId="77777777" w:rsidR="00EF7054" w:rsidRDefault="00EF7054" w:rsidP="00EF7054">
            <w:pPr>
              <w:pStyle w:val="TableNormal1"/>
              <w:jc w:val="both"/>
            </w:pPr>
          </w:p>
        </w:tc>
      </w:tr>
    </w:tbl>
    <w:p w14:paraId="713BBA97" w14:textId="77777777" w:rsidR="00E838DB" w:rsidRDefault="00E838DB" w:rsidP="00206A97">
      <w:pPr>
        <w:pStyle w:val="ListParagraph"/>
        <w:numPr>
          <w:ilvl w:val="0"/>
          <w:numId w:val="0"/>
        </w:numPr>
        <w:jc w:val="both"/>
        <w:rPr>
          <w:i/>
          <w:sz w:val="20"/>
          <w:szCs w:val="20"/>
        </w:rPr>
      </w:pPr>
    </w:p>
    <w:p w14:paraId="7CA8DD9F" w14:textId="23BEA4C6" w:rsidR="00EF7054" w:rsidRPr="00206A97" w:rsidRDefault="00206A97" w:rsidP="00206A97">
      <w:pPr>
        <w:pStyle w:val="ListParagraph"/>
        <w:numPr>
          <w:ilvl w:val="0"/>
          <w:numId w:val="0"/>
        </w:numPr>
        <w:jc w:val="both"/>
        <w:rPr>
          <w:i/>
          <w:sz w:val="20"/>
          <w:szCs w:val="20"/>
        </w:rPr>
      </w:pPr>
      <w:r w:rsidRPr="00206A97">
        <w:rPr>
          <w:i/>
          <w:sz w:val="20"/>
          <w:szCs w:val="20"/>
        </w:rPr>
        <w:t>*</w:t>
      </w:r>
      <w:r w:rsidR="00EF7054" w:rsidRPr="00206A97">
        <w:rPr>
          <w:i/>
          <w:sz w:val="20"/>
          <w:szCs w:val="20"/>
        </w:rPr>
        <w:t>There is no requirement for documentation reviewed during the Inspection to be attached to this report.</w:t>
      </w:r>
    </w:p>
    <w:p w14:paraId="03BF7E05" w14:textId="77777777" w:rsidR="00EF7054" w:rsidRPr="00EF7054" w:rsidRDefault="00EF7054" w:rsidP="00EF7054">
      <w:pPr>
        <w:sectPr w:rsidR="00EF7054" w:rsidRPr="00EF7054" w:rsidSect="002D0596">
          <w:headerReference w:type="even" r:id="rId15"/>
          <w:headerReference w:type="default" r:id="rId16"/>
          <w:footerReference w:type="even" r:id="rId17"/>
          <w:pgSz w:w="11906" w:h="16838"/>
          <w:pgMar w:top="1440" w:right="1440" w:bottom="1440" w:left="1440" w:header="709" w:footer="340" w:gutter="0"/>
          <w:cols w:space="34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667"/>
        <w:tblW w:w="10910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708"/>
        <w:gridCol w:w="2410"/>
      </w:tblGrid>
      <w:tr w:rsidR="00C916BF" w:rsidRPr="009E54A3" w14:paraId="4B488DA5" w14:textId="77777777" w:rsidTr="008C73E2">
        <w:trPr>
          <w:trHeight w:val="845"/>
        </w:trPr>
        <w:tc>
          <w:tcPr>
            <w:tcW w:w="3539" w:type="dxa"/>
            <w:vAlign w:val="center"/>
          </w:tcPr>
          <w:p w14:paraId="47CC826C" w14:textId="77777777" w:rsidR="00C916BF" w:rsidRPr="00C916BF" w:rsidRDefault="00C916BF" w:rsidP="008C73E2">
            <w:pPr>
              <w:spacing w:before="50" w:after="50"/>
              <w:rPr>
                <w:b/>
                <w:sz w:val="24"/>
              </w:rPr>
            </w:pPr>
            <w:bookmarkStart w:id="6" w:name="_Toc527975925"/>
            <w:r w:rsidRPr="00C916BF">
              <w:rPr>
                <w:b/>
                <w:sz w:val="24"/>
              </w:rPr>
              <w:lastRenderedPageBreak/>
              <w:t>Inspection details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0BB4397C" w14:textId="77777777" w:rsidR="00C916BF" w:rsidRPr="00C916BF" w:rsidRDefault="00C916BF" w:rsidP="008C73E2">
            <w:pPr>
              <w:spacing w:before="50" w:after="50"/>
              <w:jc w:val="both"/>
              <w:rPr>
                <w:b/>
                <w:sz w:val="24"/>
              </w:rPr>
            </w:pPr>
            <w:r w:rsidRPr="00C916BF">
              <w:rPr>
                <w:b/>
                <w:sz w:val="24"/>
              </w:rPr>
              <w:t>Compliant</w:t>
            </w:r>
          </w:p>
        </w:tc>
        <w:tc>
          <w:tcPr>
            <w:tcW w:w="1417" w:type="dxa"/>
            <w:shd w:val="clear" w:color="auto" w:fill="FFC000"/>
            <w:vAlign w:val="center"/>
          </w:tcPr>
          <w:p w14:paraId="1C0E1221" w14:textId="77777777" w:rsidR="00C916BF" w:rsidRPr="00C916BF" w:rsidRDefault="00C916BF" w:rsidP="008C73E2">
            <w:pPr>
              <w:spacing w:before="50" w:after="50"/>
              <w:jc w:val="both"/>
              <w:rPr>
                <w:b/>
                <w:sz w:val="24"/>
              </w:rPr>
            </w:pPr>
            <w:r w:rsidRPr="00C916BF">
              <w:rPr>
                <w:b/>
                <w:sz w:val="24"/>
              </w:rPr>
              <w:t>Partially Compliant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62DA4BC9" w14:textId="77777777" w:rsidR="00C916BF" w:rsidRPr="00C916BF" w:rsidRDefault="00C916BF" w:rsidP="008C73E2">
            <w:pPr>
              <w:spacing w:before="50" w:after="50"/>
              <w:jc w:val="both"/>
              <w:rPr>
                <w:b/>
                <w:sz w:val="24"/>
              </w:rPr>
            </w:pPr>
            <w:r w:rsidRPr="00C916BF">
              <w:rPr>
                <w:b/>
                <w:sz w:val="24"/>
              </w:rPr>
              <w:t>Not Compliant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B9A4904" w14:textId="77777777" w:rsidR="00C916BF" w:rsidRPr="00C916BF" w:rsidRDefault="00C916BF" w:rsidP="008C73E2">
            <w:pPr>
              <w:spacing w:before="50" w:after="50"/>
              <w:jc w:val="both"/>
              <w:rPr>
                <w:b/>
                <w:sz w:val="24"/>
              </w:rPr>
            </w:pPr>
            <w:r w:rsidRPr="00C916BF">
              <w:rPr>
                <w:b/>
                <w:sz w:val="24"/>
              </w:rPr>
              <w:t>N/A</w:t>
            </w:r>
          </w:p>
        </w:tc>
        <w:tc>
          <w:tcPr>
            <w:tcW w:w="2410" w:type="dxa"/>
            <w:vAlign w:val="center"/>
          </w:tcPr>
          <w:p w14:paraId="18F006FB" w14:textId="77777777" w:rsidR="00C916BF" w:rsidRPr="00C916BF" w:rsidRDefault="00C916BF" w:rsidP="008C73E2">
            <w:pPr>
              <w:spacing w:before="50" w:after="50"/>
              <w:jc w:val="both"/>
              <w:rPr>
                <w:b/>
                <w:sz w:val="24"/>
              </w:rPr>
            </w:pPr>
            <w:r w:rsidRPr="00C916BF">
              <w:rPr>
                <w:b/>
                <w:sz w:val="24"/>
              </w:rPr>
              <w:t>Comments</w:t>
            </w:r>
          </w:p>
        </w:tc>
      </w:tr>
      <w:tr w:rsidR="00C916BF" w:rsidRPr="00325CB1" w14:paraId="56756574" w14:textId="77777777" w:rsidTr="008C73E2">
        <w:trPr>
          <w:trHeight w:val="485"/>
        </w:trPr>
        <w:tc>
          <w:tcPr>
            <w:tcW w:w="10910" w:type="dxa"/>
            <w:gridSpan w:val="6"/>
            <w:vAlign w:val="center"/>
          </w:tcPr>
          <w:p w14:paraId="396ED134" w14:textId="77777777" w:rsidR="00C916BF" w:rsidRDefault="00C916BF" w:rsidP="008C73E2">
            <w:pPr>
              <w:spacing w:before="50" w:after="50"/>
              <w:rPr>
                <w:b/>
                <w:sz w:val="20"/>
                <w:szCs w:val="20"/>
              </w:rPr>
            </w:pPr>
          </w:p>
          <w:p w14:paraId="6B5C7EB2" w14:textId="77777777" w:rsidR="00C916BF" w:rsidRPr="00C916BF" w:rsidRDefault="00C916BF" w:rsidP="008C73E2">
            <w:pPr>
              <w:spacing w:before="50" w:after="50"/>
              <w:rPr>
                <w:b/>
                <w:szCs w:val="22"/>
              </w:rPr>
            </w:pPr>
            <w:r w:rsidRPr="00C916BF">
              <w:rPr>
                <w:b/>
                <w:szCs w:val="22"/>
              </w:rPr>
              <w:t>6.1 Rescue crew</w:t>
            </w:r>
          </w:p>
        </w:tc>
      </w:tr>
      <w:tr w:rsidR="00C916BF" w14:paraId="3E53C0FE" w14:textId="77777777" w:rsidTr="008C73E2">
        <w:trPr>
          <w:trHeight w:val="549"/>
        </w:trPr>
        <w:tc>
          <w:tcPr>
            <w:tcW w:w="3539" w:type="dxa"/>
            <w:vAlign w:val="center"/>
          </w:tcPr>
          <w:p w14:paraId="70C1F778" w14:textId="77777777" w:rsidR="00C916BF" w:rsidRPr="006D4F1F" w:rsidRDefault="00C916BF" w:rsidP="008C73E2">
            <w:pPr>
              <w:spacing w:before="50" w:after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 for call o</w:t>
            </w:r>
            <w:r w:rsidRPr="006D4F1F">
              <w:rPr>
                <w:sz w:val="20"/>
                <w:szCs w:val="20"/>
              </w:rPr>
              <w:t>ut</w:t>
            </w:r>
          </w:p>
        </w:tc>
        <w:sdt>
          <w:sdtPr>
            <w:rPr>
              <w:sz w:val="20"/>
              <w:szCs w:val="20"/>
            </w:rPr>
            <w:id w:val="-121735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00B050"/>
                <w:vAlign w:val="center"/>
              </w:tcPr>
              <w:p w14:paraId="5C3F98C0" w14:textId="77777777" w:rsidR="00C916BF" w:rsidRPr="006D4F1F" w:rsidRDefault="00C916BF" w:rsidP="008C73E2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180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C000"/>
                <w:vAlign w:val="center"/>
              </w:tcPr>
              <w:p w14:paraId="0ED3D5CB" w14:textId="77777777" w:rsidR="00C916BF" w:rsidRPr="006D4F1F" w:rsidRDefault="00C916BF" w:rsidP="008C73E2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149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0000"/>
                <w:vAlign w:val="center"/>
              </w:tcPr>
              <w:p w14:paraId="6FBD90A1" w14:textId="584D8651" w:rsidR="00C916BF" w:rsidRPr="006D4F1F" w:rsidRDefault="00E93691" w:rsidP="008C73E2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331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9D9D9" w:themeFill="background1" w:themeFillShade="D9"/>
                <w:vAlign w:val="center"/>
              </w:tcPr>
              <w:p w14:paraId="5662600E" w14:textId="77777777" w:rsidR="00C916BF" w:rsidRPr="006D4F1F" w:rsidRDefault="00C916BF" w:rsidP="008C73E2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170BE4C3" w14:textId="77777777" w:rsidR="00C916BF" w:rsidRPr="006D4F1F" w:rsidRDefault="00C916BF" w:rsidP="008C73E2">
            <w:pPr>
              <w:spacing w:before="50" w:after="50"/>
              <w:jc w:val="both"/>
              <w:rPr>
                <w:sz w:val="20"/>
                <w:szCs w:val="20"/>
              </w:rPr>
            </w:pPr>
          </w:p>
        </w:tc>
      </w:tr>
      <w:tr w:rsidR="00C916BF" w14:paraId="1435075C" w14:textId="77777777" w:rsidTr="008C73E2">
        <w:trPr>
          <w:trHeight w:val="528"/>
        </w:trPr>
        <w:tc>
          <w:tcPr>
            <w:tcW w:w="3539" w:type="dxa"/>
            <w:vAlign w:val="center"/>
          </w:tcPr>
          <w:p w14:paraId="2E1F93EF" w14:textId="77777777" w:rsidR="00C916BF" w:rsidRPr="006D4F1F" w:rsidRDefault="00C916BF" w:rsidP="008C73E2">
            <w:pPr>
              <w:spacing w:before="50" w:after="50"/>
              <w:rPr>
                <w:sz w:val="20"/>
                <w:szCs w:val="20"/>
              </w:rPr>
            </w:pPr>
            <w:r w:rsidRPr="006D4F1F">
              <w:rPr>
                <w:sz w:val="20"/>
                <w:szCs w:val="20"/>
              </w:rPr>
              <w:t>Crew management system (availability)</w:t>
            </w:r>
          </w:p>
        </w:tc>
        <w:sdt>
          <w:sdtPr>
            <w:rPr>
              <w:sz w:val="20"/>
              <w:szCs w:val="20"/>
            </w:rPr>
            <w:id w:val="104402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00B050"/>
                <w:vAlign w:val="center"/>
              </w:tcPr>
              <w:p w14:paraId="0C7B127E" w14:textId="77777777" w:rsidR="00C916BF" w:rsidRPr="006D4F1F" w:rsidRDefault="00C916BF" w:rsidP="008C73E2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451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C000"/>
                <w:vAlign w:val="center"/>
              </w:tcPr>
              <w:p w14:paraId="68811701" w14:textId="77777777" w:rsidR="00C916BF" w:rsidRPr="006D4F1F" w:rsidRDefault="00C916BF" w:rsidP="008C73E2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146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0000"/>
                <w:vAlign w:val="center"/>
              </w:tcPr>
              <w:p w14:paraId="3B5C7A26" w14:textId="77777777" w:rsidR="00C916BF" w:rsidRPr="006D4F1F" w:rsidRDefault="00C916BF" w:rsidP="008C73E2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245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9D9D9" w:themeFill="background1" w:themeFillShade="D9"/>
                <w:vAlign w:val="center"/>
              </w:tcPr>
              <w:p w14:paraId="65C6D626" w14:textId="77777777" w:rsidR="00C916BF" w:rsidRPr="006D4F1F" w:rsidRDefault="00C916BF" w:rsidP="008C73E2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1812618C" w14:textId="77777777" w:rsidR="00C916BF" w:rsidRPr="006D4F1F" w:rsidRDefault="00C916BF" w:rsidP="008C73E2">
            <w:pPr>
              <w:spacing w:before="50" w:after="50"/>
              <w:jc w:val="both"/>
              <w:rPr>
                <w:sz w:val="20"/>
                <w:szCs w:val="20"/>
              </w:rPr>
            </w:pPr>
          </w:p>
        </w:tc>
      </w:tr>
      <w:tr w:rsidR="00C916BF" w14:paraId="70CDA6C6" w14:textId="77777777" w:rsidTr="008C73E2">
        <w:trPr>
          <w:trHeight w:val="528"/>
        </w:trPr>
        <w:tc>
          <w:tcPr>
            <w:tcW w:w="3539" w:type="dxa"/>
            <w:vAlign w:val="center"/>
          </w:tcPr>
          <w:p w14:paraId="5168238C" w14:textId="77777777" w:rsidR="00C916BF" w:rsidRPr="006D4F1F" w:rsidRDefault="00C916BF" w:rsidP="008C73E2">
            <w:pPr>
              <w:spacing w:before="50" w:after="50"/>
              <w:rPr>
                <w:sz w:val="20"/>
                <w:szCs w:val="20"/>
              </w:rPr>
            </w:pPr>
            <w:r w:rsidRPr="006D4F1F">
              <w:rPr>
                <w:sz w:val="20"/>
                <w:szCs w:val="20"/>
              </w:rPr>
              <w:t>Crew competencies</w:t>
            </w:r>
          </w:p>
        </w:tc>
        <w:sdt>
          <w:sdtPr>
            <w:rPr>
              <w:sz w:val="20"/>
              <w:szCs w:val="20"/>
            </w:rPr>
            <w:id w:val="76173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00B050"/>
                <w:vAlign w:val="center"/>
              </w:tcPr>
              <w:p w14:paraId="23288482" w14:textId="77777777" w:rsidR="00C916BF" w:rsidRPr="006D4F1F" w:rsidRDefault="00C916BF" w:rsidP="008C73E2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698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C000"/>
                <w:vAlign w:val="center"/>
              </w:tcPr>
              <w:p w14:paraId="6470301D" w14:textId="77777777" w:rsidR="00C916BF" w:rsidRPr="006D4F1F" w:rsidRDefault="00C916BF" w:rsidP="008C73E2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375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0000"/>
                <w:vAlign w:val="center"/>
              </w:tcPr>
              <w:p w14:paraId="3EF2ADEA" w14:textId="77777777" w:rsidR="00C916BF" w:rsidRPr="006D4F1F" w:rsidRDefault="00C916BF" w:rsidP="008C73E2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1152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9D9D9" w:themeFill="background1" w:themeFillShade="D9"/>
                <w:vAlign w:val="center"/>
              </w:tcPr>
              <w:p w14:paraId="7F06BAA1" w14:textId="77777777" w:rsidR="00C916BF" w:rsidRPr="006D4F1F" w:rsidRDefault="00C916BF" w:rsidP="008C73E2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40329D69" w14:textId="77777777" w:rsidR="00C916BF" w:rsidRPr="006D4F1F" w:rsidRDefault="00C916BF" w:rsidP="008C73E2">
            <w:pPr>
              <w:spacing w:before="50" w:after="50"/>
              <w:jc w:val="both"/>
              <w:rPr>
                <w:sz w:val="20"/>
                <w:szCs w:val="20"/>
              </w:rPr>
            </w:pPr>
          </w:p>
        </w:tc>
      </w:tr>
      <w:tr w:rsidR="00C916BF" w:rsidRPr="00325CB1" w14:paraId="5F208B59" w14:textId="77777777" w:rsidTr="008C73E2">
        <w:trPr>
          <w:trHeight w:val="506"/>
        </w:trPr>
        <w:tc>
          <w:tcPr>
            <w:tcW w:w="10910" w:type="dxa"/>
            <w:gridSpan w:val="6"/>
            <w:vAlign w:val="center"/>
          </w:tcPr>
          <w:p w14:paraId="1C83EDC5" w14:textId="77777777" w:rsidR="00C916BF" w:rsidRDefault="00C916BF" w:rsidP="008C73E2">
            <w:pPr>
              <w:spacing w:before="50" w:after="50"/>
              <w:rPr>
                <w:b/>
                <w:sz w:val="20"/>
                <w:szCs w:val="20"/>
              </w:rPr>
            </w:pPr>
          </w:p>
          <w:p w14:paraId="0C457184" w14:textId="77777777" w:rsidR="00C916BF" w:rsidRPr="00C916BF" w:rsidRDefault="00C916BF" w:rsidP="008C73E2">
            <w:pPr>
              <w:spacing w:before="50" w:after="50"/>
              <w:rPr>
                <w:b/>
                <w:szCs w:val="22"/>
              </w:rPr>
            </w:pPr>
            <w:r w:rsidRPr="00C916BF">
              <w:rPr>
                <w:b/>
                <w:szCs w:val="22"/>
              </w:rPr>
              <w:t>6.2 Rescue vehicle/vessel</w:t>
            </w:r>
          </w:p>
        </w:tc>
      </w:tr>
      <w:tr w:rsidR="00C916BF" w14:paraId="761B884D" w14:textId="77777777" w:rsidTr="008C73E2">
        <w:trPr>
          <w:trHeight w:val="845"/>
        </w:trPr>
        <w:tc>
          <w:tcPr>
            <w:tcW w:w="3539" w:type="dxa"/>
            <w:vAlign w:val="center"/>
          </w:tcPr>
          <w:p w14:paraId="7E8ED096" w14:textId="77777777" w:rsidR="00C916BF" w:rsidRPr="006D4F1F" w:rsidRDefault="00C916BF" w:rsidP="008C73E2">
            <w:pPr>
              <w:spacing w:before="50" w:after="50"/>
              <w:rPr>
                <w:sz w:val="20"/>
                <w:szCs w:val="20"/>
              </w:rPr>
            </w:pPr>
            <w:r w:rsidRPr="006D4F1F">
              <w:rPr>
                <w:sz w:val="20"/>
                <w:szCs w:val="20"/>
              </w:rPr>
              <w:t>Clearly marked with the words "Rescue"</w:t>
            </w:r>
          </w:p>
        </w:tc>
        <w:sdt>
          <w:sdtPr>
            <w:rPr>
              <w:sz w:val="20"/>
              <w:szCs w:val="20"/>
            </w:rPr>
            <w:id w:val="-193257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00B050"/>
                <w:vAlign w:val="center"/>
              </w:tcPr>
              <w:p w14:paraId="47E502FA" w14:textId="77777777" w:rsidR="00C916BF" w:rsidRPr="006D4F1F" w:rsidRDefault="00C916BF" w:rsidP="008C73E2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166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C000"/>
                <w:vAlign w:val="center"/>
              </w:tcPr>
              <w:p w14:paraId="37B00DA8" w14:textId="77777777" w:rsidR="00C916BF" w:rsidRPr="006D4F1F" w:rsidRDefault="00C916BF" w:rsidP="008C73E2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222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0000"/>
                <w:vAlign w:val="center"/>
              </w:tcPr>
              <w:p w14:paraId="7808C1E4" w14:textId="77777777" w:rsidR="00C916BF" w:rsidRPr="006D4F1F" w:rsidRDefault="00C916BF" w:rsidP="008C73E2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504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9D9D9" w:themeFill="background1" w:themeFillShade="D9"/>
                <w:vAlign w:val="center"/>
              </w:tcPr>
              <w:p w14:paraId="03033C32" w14:textId="77777777" w:rsidR="00C916BF" w:rsidRPr="006D4F1F" w:rsidRDefault="00C916BF" w:rsidP="008C73E2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2E290117" w14:textId="77777777" w:rsidR="00C916BF" w:rsidRDefault="00C916BF" w:rsidP="008C73E2">
            <w:pPr>
              <w:spacing w:before="50" w:after="50"/>
              <w:jc w:val="both"/>
            </w:pPr>
          </w:p>
        </w:tc>
      </w:tr>
      <w:tr w:rsidR="00C916BF" w14:paraId="2138E880" w14:textId="77777777" w:rsidTr="008C73E2">
        <w:trPr>
          <w:trHeight w:val="528"/>
        </w:trPr>
        <w:tc>
          <w:tcPr>
            <w:tcW w:w="3539" w:type="dxa"/>
            <w:vAlign w:val="center"/>
          </w:tcPr>
          <w:p w14:paraId="1948E49E" w14:textId="77777777" w:rsidR="00C916BF" w:rsidRPr="006D4F1F" w:rsidRDefault="00C916BF" w:rsidP="008C73E2">
            <w:pPr>
              <w:spacing w:before="50" w:after="50"/>
              <w:rPr>
                <w:sz w:val="20"/>
                <w:szCs w:val="20"/>
              </w:rPr>
            </w:pPr>
            <w:r w:rsidRPr="006D4F1F">
              <w:rPr>
                <w:sz w:val="20"/>
                <w:szCs w:val="20"/>
              </w:rPr>
              <w:t>Fitted with warning devices</w:t>
            </w:r>
          </w:p>
        </w:tc>
        <w:sdt>
          <w:sdtPr>
            <w:rPr>
              <w:sz w:val="20"/>
              <w:szCs w:val="20"/>
            </w:rPr>
            <w:id w:val="-22105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00B050"/>
                <w:vAlign w:val="center"/>
              </w:tcPr>
              <w:p w14:paraId="1C773194" w14:textId="77777777" w:rsidR="00C916BF" w:rsidRPr="006D4F1F" w:rsidRDefault="00C916BF" w:rsidP="008C73E2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205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C000"/>
                <w:vAlign w:val="center"/>
              </w:tcPr>
              <w:p w14:paraId="23B5CCBD" w14:textId="77777777" w:rsidR="00C916BF" w:rsidRPr="006D4F1F" w:rsidRDefault="00C916BF" w:rsidP="008C73E2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453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0000"/>
                <w:vAlign w:val="center"/>
              </w:tcPr>
              <w:p w14:paraId="107C3D90" w14:textId="77777777" w:rsidR="00C916BF" w:rsidRPr="006D4F1F" w:rsidRDefault="00C916BF" w:rsidP="008C73E2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101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9D9D9" w:themeFill="background1" w:themeFillShade="D9"/>
                <w:vAlign w:val="center"/>
              </w:tcPr>
              <w:p w14:paraId="09527B0F" w14:textId="77777777" w:rsidR="00C916BF" w:rsidRPr="006D4F1F" w:rsidRDefault="00C916BF" w:rsidP="008C73E2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3C479556" w14:textId="77777777" w:rsidR="00C916BF" w:rsidRDefault="00C916BF" w:rsidP="008C73E2">
            <w:pPr>
              <w:spacing w:before="50" w:after="50"/>
              <w:jc w:val="both"/>
            </w:pPr>
          </w:p>
        </w:tc>
      </w:tr>
      <w:tr w:rsidR="00C916BF" w14:paraId="4928A463" w14:textId="77777777" w:rsidTr="008C73E2">
        <w:trPr>
          <w:trHeight w:val="528"/>
        </w:trPr>
        <w:tc>
          <w:tcPr>
            <w:tcW w:w="3539" w:type="dxa"/>
            <w:vAlign w:val="center"/>
          </w:tcPr>
          <w:p w14:paraId="1F3C2B54" w14:textId="77777777" w:rsidR="00C916BF" w:rsidRPr="009C2A16" w:rsidRDefault="00C916BF" w:rsidP="008C73E2">
            <w:pPr>
              <w:spacing w:before="50" w:after="50"/>
              <w:rPr>
                <w:sz w:val="20"/>
                <w:szCs w:val="20"/>
              </w:rPr>
            </w:pPr>
            <w:r w:rsidRPr="009C2A16">
              <w:rPr>
                <w:sz w:val="20"/>
                <w:szCs w:val="20"/>
              </w:rPr>
              <w:t>Complies with vehicle/vessel standards</w:t>
            </w:r>
          </w:p>
        </w:tc>
        <w:sdt>
          <w:sdtPr>
            <w:id w:val="-156648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00B050"/>
                <w:vAlign w:val="center"/>
              </w:tcPr>
              <w:p w14:paraId="6256EB2A" w14:textId="77777777" w:rsidR="00C916BF" w:rsidRPr="009E54A3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986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C000"/>
                <w:vAlign w:val="center"/>
              </w:tcPr>
              <w:p w14:paraId="3B888632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292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0000"/>
                <w:vAlign w:val="center"/>
              </w:tcPr>
              <w:p w14:paraId="7F910121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418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9D9D9" w:themeFill="background1" w:themeFillShade="D9"/>
                <w:vAlign w:val="center"/>
              </w:tcPr>
              <w:p w14:paraId="78E54E70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0FFF1DD8" w14:textId="77777777" w:rsidR="00C916BF" w:rsidRDefault="00C916BF" w:rsidP="008C73E2">
            <w:pPr>
              <w:spacing w:before="50" w:after="50"/>
              <w:jc w:val="both"/>
            </w:pPr>
          </w:p>
        </w:tc>
      </w:tr>
      <w:tr w:rsidR="00C916BF" w:rsidRPr="00325CB1" w14:paraId="2A0ACBE0" w14:textId="77777777" w:rsidTr="008C73E2">
        <w:trPr>
          <w:trHeight w:val="485"/>
        </w:trPr>
        <w:tc>
          <w:tcPr>
            <w:tcW w:w="10910" w:type="dxa"/>
            <w:gridSpan w:val="6"/>
            <w:vAlign w:val="center"/>
          </w:tcPr>
          <w:p w14:paraId="3737374B" w14:textId="77777777" w:rsidR="00C916BF" w:rsidRDefault="00C916BF" w:rsidP="008C73E2">
            <w:pPr>
              <w:spacing w:before="50" w:after="50"/>
              <w:rPr>
                <w:b/>
                <w:sz w:val="20"/>
                <w:szCs w:val="20"/>
              </w:rPr>
            </w:pPr>
          </w:p>
          <w:p w14:paraId="5C50FD1B" w14:textId="77777777" w:rsidR="00C916BF" w:rsidRPr="00C916BF" w:rsidRDefault="00C916BF" w:rsidP="008C73E2">
            <w:pPr>
              <w:spacing w:before="50" w:after="50"/>
              <w:rPr>
                <w:b/>
                <w:szCs w:val="22"/>
              </w:rPr>
            </w:pPr>
            <w:r w:rsidRPr="00C916BF">
              <w:rPr>
                <w:b/>
                <w:szCs w:val="22"/>
              </w:rPr>
              <w:t>6.3 Rescue equipment</w:t>
            </w:r>
          </w:p>
        </w:tc>
      </w:tr>
      <w:tr w:rsidR="00C916BF" w14:paraId="32545CDF" w14:textId="77777777" w:rsidTr="008C73E2">
        <w:trPr>
          <w:trHeight w:val="549"/>
        </w:trPr>
        <w:tc>
          <w:tcPr>
            <w:tcW w:w="3539" w:type="dxa"/>
            <w:vAlign w:val="center"/>
          </w:tcPr>
          <w:p w14:paraId="7B3C2CC2" w14:textId="77777777" w:rsidR="00C916BF" w:rsidRPr="006D4F1F" w:rsidRDefault="00C916BF" w:rsidP="008C73E2">
            <w:pPr>
              <w:spacing w:before="50" w:after="50"/>
              <w:rPr>
                <w:sz w:val="20"/>
                <w:szCs w:val="20"/>
              </w:rPr>
            </w:pPr>
            <w:r w:rsidRPr="006D4F1F">
              <w:rPr>
                <w:sz w:val="20"/>
                <w:szCs w:val="20"/>
              </w:rPr>
              <w:t>Equipment list for GLR</w:t>
            </w:r>
          </w:p>
        </w:tc>
        <w:sdt>
          <w:sdtPr>
            <w:id w:val="-171372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00B050"/>
                <w:vAlign w:val="center"/>
              </w:tcPr>
              <w:p w14:paraId="4E8E0D41" w14:textId="77777777" w:rsidR="00C916BF" w:rsidRPr="009E54A3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791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C000"/>
                <w:vAlign w:val="center"/>
              </w:tcPr>
              <w:p w14:paraId="3A9F5D57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167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0000"/>
                <w:vAlign w:val="center"/>
              </w:tcPr>
              <w:p w14:paraId="0ECCAD92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701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9D9D9" w:themeFill="background1" w:themeFillShade="D9"/>
                <w:vAlign w:val="center"/>
              </w:tcPr>
              <w:p w14:paraId="5D2B8125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690650BD" w14:textId="77777777" w:rsidR="00C916BF" w:rsidRDefault="00C916BF" w:rsidP="008C73E2">
            <w:pPr>
              <w:spacing w:before="50" w:after="50"/>
              <w:jc w:val="both"/>
            </w:pPr>
          </w:p>
        </w:tc>
      </w:tr>
      <w:tr w:rsidR="00C916BF" w14:paraId="63F872AF" w14:textId="77777777" w:rsidTr="008C73E2">
        <w:trPr>
          <w:trHeight w:val="485"/>
        </w:trPr>
        <w:tc>
          <w:tcPr>
            <w:tcW w:w="3539" w:type="dxa"/>
            <w:vAlign w:val="center"/>
          </w:tcPr>
          <w:p w14:paraId="697B944D" w14:textId="77777777" w:rsidR="00C916BF" w:rsidRPr="006D4F1F" w:rsidRDefault="00C916BF" w:rsidP="008C73E2">
            <w:pPr>
              <w:spacing w:before="50" w:after="50"/>
              <w:rPr>
                <w:sz w:val="20"/>
                <w:szCs w:val="20"/>
              </w:rPr>
            </w:pPr>
            <w:r w:rsidRPr="006D4F1F">
              <w:rPr>
                <w:sz w:val="20"/>
                <w:szCs w:val="20"/>
              </w:rPr>
              <w:t>Equipment list for RCR</w:t>
            </w:r>
          </w:p>
        </w:tc>
        <w:sdt>
          <w:sdtPr>
            <w:id w:val="52035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00B050"/>
                <w:vAlign w:val="center"/>
              </w:tcPr>
              <w:p w14:paraId="44F53E24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31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C000"/>
                <w:vAlign w:val="center"/>
              </w:tcPr>
              <w:p w14:paraId="0F5DC1B3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3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0000"/>
                <w:vAlign w:val="center"/>
              </w:tcPr>
              <w:p w14:paraId="1ADCA29B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116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9D9D9" w:themeFill="background1" w:themeFillShade="D9"/>
                <w:vAlign w:val="center"/>
              </w:tcPr>
              <w:p w14:paraId="1D56DF17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28B93379" w14:textId="77777777" w:rsidR="00C916BF" w:rsidRDefault="00C916BF" w:rsidP="008C73E2">
            <w:pPr>
              <w:spacing w:before="50" w:after="50"/>
              <w:jc w:val="both"/>
            </w:pPr>
          </w:p>
        </w:tc>
      </w:tr>
      <w:tr w:rsidR="00C916BF" w14:paraId="4585A1AC" w14:textId="77777777" w:rsidTr="008C73E2">
        <w:trPr>
          <w:trHeight w:val="485"/>
        </w:trPr>
        <w:tc>
          <w:tcPr>
            <w:tcW w:w="3539" w:type="dxa"/>
            <w:vAlign w:val="center"/>
          </w:tcPr>
          <w:p w14:paraId="4D549996" w14:textId="77777777" w:rsidR="00C916BF" w:rsidRPr="006D4F1F" w:rsidRDefault="00C916BF" w:rsidP="008C73E2">
            <w:pPr>
              <w:spacing w:before="50" w:after="50"/>
              <w:rPr>
                <w:sz w:val="20"/>
                <w:szCs w:val="20"/>
              </w:rPr>
            </w:pPr>
            <w:r w:rsidRPr="006D4F1F">
              <w:rPr>
                <w:sz w:val="20"/>
                <w:szCs w:val="20"/>
              </w:rPr>
              <w:t>Equipment list for VR</w:t>
            </w:r>
          </w:p>
        </w:tc>
        <w:sdt>
          <w:sdtPr>
            <w:id w:val="-154999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00B050"/>
                <w:vAlign w:val="center"/>
              </w:tcPr>
              <w:p w14:paraId="4194EC8E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905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C000"/>
                <w:vAlign w:val="center"/>
              </w:tcPr>
              <w:p w14:paraId="0943CDFE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28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0000"/>
                <w:vAlign w:val="center"/>
              </w:tcPr>
              <w:p w14:paraId="09424AEA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318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9D9D9" w:themeFill="background1" w:themeFillShade="D9"/>
                <w:vAlign w:val="center"/>
              </w:tcPr>
              <w:p w14:paraId="4F40AAFB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7EEC2CF5" w14:textId="77777777" w:rsidR="00C916BF" w:rsidRDefault="00C916BF" w:rsidP="008C73E2">
            <w:pPr>
              <w:spacing w:before="50" w:after="50"/>
              <w:jc w:val="both"/>
            </w:pPr>
          </w:p>
        </w:tc>
      </w:tr>
      <w:tr w:rsidR="00C916BF" w14:paraId="3C494C1B" w14:textId="77777777" w:rsidTr="008C73E2">
        <w:trPr>
          <w:trHeight w:val="485"/>
        </w:trPr>
        <w:tc>
          <w:tcPr>
            <w:tcW w:w="3539" w:type="dxa"/>
            <w:vAlign w:val="center"/>
          </w:tcPr>
          <w:p w14:paraId="32982844" w14:textId="77777777" w:rsidR="00C916BF" w:rsidRPr="006D4F1F" w:rsidRDefault="00C916BF" w:rsidP="008C73E2">
            <w:pPr>
              <w:spacing w:before="50" w:after="50"/>
              <w:rPr>
                <w:sz w:val="20"/>
                <w:szCs w:val="20"/>
              </w:rPr>
            </w:pPr>
            <w:r w:rsidRPr="006D4F1F">
              <w:rPr>
                <w:sz w:val="20"/>
                <w:szCs w:val="20"/>
              </w:rPr>
              <w:t>Equipment list for Flood Rescue:</w:t>
            </w:r>
          </w:p>
          <w:p w14:paraId="124D77F2" w14:textId="77777777" w:rsidR="00C916BF" w:rsidRPr="00114A6B" w:rsidRDefault="00C916BF" w:rsidP="008C73E2">
            <w:pPr>
              <w:pStyle w:val="ListParagraph"/>
              <w:numPr>
                <w:ilvl w:val="0"/>
                <w:numId w:val="4"/>
              </w:numPr>
              <w:spacing w:before="50" w:after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 In Water</w:t>
            </w:r>
          </w:p>
          <w:p w14:paraId="40FF3E14" w14:textId="77777777" w:rsidR="00C916BF" w:rsidRPr="006D4F1F" w:rsidRDefault="00C916BF" w:rsidP="008C73E2">
            <w:pPr>
              <w:pStyle w:val="ListParagraph"/>
              <w:numPr>
                <w:ilvl w:val="0"/>
                <w:numId w:val="4"/>
              </w:numPr>
              <w:spacing w:before="50" w:after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 On Water</w:t>
            </w:r>
          </w:p>
        </w:tc>
        <w:sdt>
          <w:sdtPr>
            <w:id w:val="110391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00B050"/>
                <w:vAlign w:val="center"/>
              </w:tcPr>
              <w:p w14:paraId="1AFD63D4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17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C000"/>
                <w:vAlign w:val="center"/>
              </w:tcPr>
              <w:p w14:paraId="05EB7856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669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0000"/>
                <w:vAlign w:val="center"/>
              </w:tcPr>
              <w:p w14:paraId="35743730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734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9D9D9" w:themeFill="background1" w:themeFillShade="D9"/>
                <w:vAlign w:val="center"/>
              </w:tcPr>
              <w:p w14:paraId="4675EBE7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34E7D0FD" w14:textId="77777777" w:rsidR="00C916BF" w:rsidRDefault="00C916BF" w:rsidP="008C73E2">
            <w:pPr>
              <w:spacing w:before="50" w:after="50"/>
              <w:jc w:val="both"/>
            </w:pPr>
          </w:p>
        </w:tc>
      </w:tr>
      <w:tr w:rsidR="00C916BF" w14:paraId="248D6600" w14:textId="77777777" w:rsidTr="008C73E2">
        <w:trPr>
          <w:trHeight w:val="485"/>
        </w:trPr>
        <w:tc>
          <w:tcPr>
            <w:tcW w:w="3539" w:type="dxa"/>
            <w:vAlign w:val="center"/>
          </w:tcPr>
          <w:p w14:paraId="62F98B9C" w14:textId="77777777" w:rsidR="00C916BF" w:rsidRPr="007522C0" w:rsidRDefault="00C916BF" w:rsidP="008C73E2">
            <w:pPr>
              <w:spacing w:before="50" w:after="50"/>
              <w:rPr>
                <w:sz w:val="20"/>
                <w:szCs w:val="20"/>
                <w:highlight w:val="yellow"/>
              </w:rPr>
            </w:pPr>
            <w:r w:rsidRPr="00E838DB">
              <w:rPr>
                <w:sz w:val="20"/>
                <w:szCs w:val="20"/>
              </w:rPr>
              <w:t>Equipment list for MR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1A6DDDC7" w14:textId="77777777" w:rsidR="00C916BF" w:rsidRPr="007522C0" w:rsidRDefault="00C916BF" w:rsidP="008C73E2">
            <w:pPr>
              <w:spacing w:before="50" w:after="50"/>
              <w:jc w:val="both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03E1E9AC" w14:textId="77777777" w:rsidR="00C916BF" w:rsidRDefault="00C916BF" w:rsidP="008C73E2">
            <w:pPr>
              <w:spacing w:before="50" w:after="50"/>
              <w:jc w:val="both"/>
            </w:pPr>
          </w:p>
        </w:tc>
        <w:tc>
          <w:tcPr>
            <w:tcW w:w="1418" w:type="dxa"/>
            <w:shd w:val="clear" w:color="auto" w:fill="FF0000"/>
            <w:vAlign w:val="center"/>
          </w:tcPr>
          <w:p w14:paraId="0CCE1ED0" w14:textId="77777777" w:rsidR="00C916BF" w:rsidRDefault="00C916BF" w:rsidP="008C73E2">
            <w:pPr>
              <w:spacing w:before="50" w:after="50"/>
              <w:jc w:val="both"/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A80D54C" w14:textId="77777777" w:rsidR="00C916BF" w:rsidRDefault="00C916BF" w:rsidP="008C73E2">
            <w:pPr>
              <w:spacing w:before="50" w:after="50"/>
              <w:jc w:val="both"/>
            </w:pPr>
          </w:p>
        </w:tc>
        <w:tc>
          <w:tcPr>
            <w:tcW w:w="2410" w:type="dxa"/>
            <w:vAlign w:val="center"/>
          </w:tcPr>
          <w:p w14:paraId="1B83A63E" w14:textId="77777777" w:rsidR="00C916BF" w:rsidRDefault="00C916BF" w:rsidP="008C73E2">
            <w:pPr>
              <w:spacing w:before="50" w:after="50"/>
              <w:jc w:val="both"/>
            </w:pPr>
          </w:p>
        </w:tc>
      </w:tr>
      <w:tr w:rsidR="00C916BF" w14:paraId="323ACDB9" w14:textId="77777777" w:rsidTr="008C73E2">
        <w:trPr>
          <w:trHeight w:val="549"/>
        </w:trPr>
        <w:tc>
          <w:tcPr>
            <w:tcW w:w="3539" w:type="dxa"/>
            <w:vAlign w:val="center"/>
          </w:tcPr>
          <w:p w14:paraId="5F8EE0CB" w14:textId="77777777" w:rsidR="00C916BF" w:rsidRPr="006D4F1F" w:rsidRDefault="00C916BF" w:rsidP="008C73E2">
            <w:pPr>
              <w:spacing w:before="50" w:after="50"/>
              <w:rPr>
                <w:sz w:val="20"/>
                <w:szCs w:val="20"/>
              </w:rPr>
            </w:pPr>
            <w:r w:rsidRPr="006D4F1F">
              <w:rPr>
                <w:sz w:val="20"/>
                <w:szCs w:val="20"/>
              </w:rPr>
              <w:t>Stowage sufficient</w:t>
            </w:r>
          </w:p>
        </w:tc>
        <w:sdt>
          <w:sdtPr>
            <w:id w:val="190532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00B050"/>
                <w:vAlign w:val="center"/>
              </w:tcPr>
              <w:p w14:paraId="0752C0F0" w14:textId="77777777" w:rsidR="00C916BF" w:rsidRPr="009E54A3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756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C000"/>
                <w:vAlign w:val="center"/>
              </w:tcPr>
              <w:p w14:paraId="0CC06DF7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273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0000"/>
                <w:vAlign w:val="center"/>
              </w:tcPr>
              <w:p w14:paraId="4D4747BD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101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9D9D9" w:themeFill="background1" w:themeFillShade="D9"/>
                <w:vAlign w:val="center"/>
              </w:tcPr>
              <w:p w14:paraId="4298018A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5C7FE9D7" w14:textId="77777777" w:rsidR="00C916BF" w:rsidRDefault="00C916BF" w:rsidP="008C73E2">
            <w:pPr>
              <w:spacing w:before="50" w:after="50"/>
              <w:jc w:val="both"/>
            </w:pPr>
          </w:p>
        </w:tc>
      </w:tr>
      <w:tr w:rsidR="00C916BF" w14:paraId="74D335E1" w14:textId="77777777" w:rsidTr="008C73E2">
        <w:trPr>
          <w:trHeight w:val="528"/>
        </w:trPr>
        <w:tc>
          <w:tcPr>
            <w:tcW w:w="3539" w:type="dxa"/>
            <w:vAlign w:val="center"/>
          </w:tcPr>
          <w:p w14:paraId="14F30C46" w14:textId="77777777" w:rsidR="00C916BF" w:rsidRPr="006D4F1F" w:rsidRDefault="00C916BF" w:rsidP="008C73E2">
            <w:pPr>
              <w:spacing w:before="50" w:after="50"/>
              <w:rPr>
                <w:sz w:val="20"/>
                <w:szCs w:val="20"/>
              </w:rPr>
            </w:pPr>
            <w:r w:rsidRPr="006D4F1F">
              <w:rPr>
                <w:sz w:val="20"/>
                <w:szCs w:val="20"/>
              </w:rPr>
              <w:t>Maintenance records</w:t>
            </w:r>
          </w:p>
        </w:tc>
        <w:sdt>
          <w:sdtPr>
            <w:id w:val="152759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00B050"/>
                <w:vAlign w:val="center"/>
              </w:tcPr>
              <w:p w14:paraId="4B2A99A5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120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C000"/>
                <w:vAlign w:val="center"/>
              </w:tcPr>
              <w:p w14:paraId="3C551BF8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095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0000"/>
                <w:vAlign w:val="center"/>
              </w:tcPr>
              <w:p w14:paraId="281EC872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851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9D9D9" w:themeFill="background1" w:themeFillShade="D9"/>
                <w:vAlign w:val="center"/>
              </w:tcPr>
              <w:p w14:paraId="3FFC7E9A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5491B4D5" w14:textId="77777777" w:rsidR="00C916BF" w:rsidRDefault="00C916BF" w:rsidP="008C73E2">
            <w:pPr>
              <w:spacing w:before="50" w:after="50"/>
              <w:jc w:val="both"/>
            </w:pPr>
          </w:p>
        </w:tc>
      </w:tr>
      <w:tr w:rsidR="00C916BF" w14:paraId="02BA41EA" w14:textId="77777777" w:rsidTr="008C73E2">
        <w:trPr>
          <w:trHeight w:val="549"/>
        </w:trPr>
        <w:tc>
          <w:tcPr>
            <w:tcW w:w="3539" w:type="dxa"/>
            <w:vAlign w:val="center"/>
          </w:tcPr>
          <w:p w14:paraId="65C6E528" w14:textId="77777777" w:rsidR="00C916BF" w:rsidRPr="006D4F1F" w:rsidRDefault="00C916BF" w:rsidP="008C73E2">
            <w:pPr>
              <w:spacing w:before="50" w:after="50"/>
              <w:rPr>
                <w:sz w:val="20"/>
                <w:szCs w:val="20"/>
              </w:rPr>
            </w:pPr>
            <w:r w:rsidRPr="006D4F1F">
              <w:rPr>
                <w:sz w:val="20"/>
                <w:szCs w:val="20"/>
              </w:rPr>
              <w:t>Servicing history / records</w:t>
            </w:r>
          </w:p>
        </w:tc>
        <w:sdt>
          <w:sdtPr>
            <w:id w:val="-165004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00B050"/>
                <w:vAlign w:val="center"/>
              </w:tcPr>
              <w:p w14:paraId="1A522971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688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C000"/>
                <w:vAlign w:val="center"/>
              </w:tcPr>
              <w:p w14:paraId="5D0C9BD5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418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0000"/>
                <w:vAlign w:val="center"/>
              </w:tcPr>
              <w:p w14:paraId="47C314AB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124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9D9D9" w:themeFill="background1" w:themeFillShade="D9"/>
                <w:vAlign w:val="center"/>
              </w:tcPr>
              <w:p w14:paraId="21FCB93E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775B402F" w14:textId="77777777" w:rsidR="00C916BF" w:rsidRDefault="00C916BF" w:rsidP="008C73E2">
            <w:pPr>
              <w:spacing w:before="50" w:after="50"/>
              <w:jc w:val="both"/>
            </w:pPr>
          </w:p>
        </w:tc>
      </w:tr>
      <w:tr w:rsidR="00C916BF" w:rsidRPr="00325CB1" w14:paraId="0E6EED6E" w14:textId="77777777" w:rsidTr="008C73E2">
        <w:trPr>
          <w:trHeight w:val="485"/>
        </w:trPr>
        <w:tc>
          <w:tcPr>
            <w:tcW w:w="10910" w:type="dxa"/>
            <w:gridSpan w:val="6"/>
            <w:vAlign w:val="center"/>
          </w:tcPr>
          <w:p w14:paraId="3E7F64C8" w14:textId="77777777" w:rsidR="00C916BF" w:rsidRDefault="00C916BF" w:rsidP="008C73E2">
            <w:pPr>
              <w:spacing w:before="50" w:after="50"/>
              <w:rPr>
                <w:b/>
                <w:sz w:val="20"/>
                <w:szCs w:val="20"/>
              </w:rPr>
            </w:pPr>
          </w:p>
          <w:p w14:paraId="384A1E08" w14:textId="77777777" w:rsidR="00C916BF" w:rsidRPr="00C916BF" w:rsidRDefault="00C916BF" w:rsidP="008C73E2">
            <w:pPr>
              <w:spacing w:before="50" w:after="50"/>
              <w:rPr>
                <w:b/>
                <w:szCs w:val="22"/>
              </w:rPr>
            </w:pPr>
            <w:r w:rsidRPr="00C916BF">
              <w:rPr>
                <w:b/>
                <w:szCs w:val="22"/>
              </w:rPr>
              <w:t>6.4 Operating procedures</w:t>
            </w:r>
          </w:p>
        </w:tc>
      </w:tr>
      <w:tr w:rsidR="00C916BF" w14:paraId="6B1A1288" w14:textId="77777777" w:rsidTr="008C73E2">
        <w:trPr>
          <w:trHeight w:val="845"/>
        </w:trPr>
        <w:tc>
          <w:tcPr>
            <w:tcW w:w="3539" w:type="dxa"/>
            <w:vAlign w:val="center"/>
          </w:tcPr>
          <w:p w14:paraId="5097443D" w14:textId="77777777" w:rsidR="00C916BF" w:rsidRPr="006D4F1F" w:rsidRDefault="00C916BF" w:rsidP="008C73E2">
            <w:pPr>
              <w:spacing w:before="50" w:after="50"/>
              <w:rPr>
                <w:sz w:val="20"/>
                <w:szCs w:val="20"/>
              </w:rPr>
            </w:pPr>
            <w:r w:rsidRPr="006D4F1F">
              <w:rPr>
                <w:sz w:val="20"/>
                <w:szCs w:val="20"/>
              </w:rPr>
              <w:t>Procedures exists for safe operation of equipment</w:t>
            </w:r>
          </w:p>
        </w:tc>
        <w:sdt>
          <w:sdtPr>
            <w:id w:val="119119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00B050"/>
                <w:vAlign w:val="center"/>
              </w:tcPr>
              <w:p w14:paraId="5621C99A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59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C000"/>
                <w:vAlign w:val="center"/>
              </w:tcPr>
              <w:p w14:paraId="693FF2EF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001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0000"/>
                <w:vAlign w:val="center"/>
              </w:tcPr>
              <w:p w14:paraId="55579A6F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560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9D9D9" w:themeFill="background1" w:themeFillShade="D9"/>
                <w:vAlign w:val="center"/>
              </w:tcPr>
              <w:p w14:paraId="1CCC6579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685DA1EE" w14:textId="77777777" w:rsidR="00C916BF" w:rsidRDefault="00C916BF" w:rsidP="008C73E2">
            <w:pPr>
              <w:spacing w:before="50" w:after="50"/>
              <w:jc w:val="both"/>
            </w:pPr>
          </w:p>
        </w:tc>
      </w:tr>
      <w:tr w:rsidR="00C916BF" w14:paraId="150E680A" w14:textId="77777777" w:rsidTr="008C73E2">
        <w:trPr>
          <w:trHeight w:val="528"/>
        </w:trPr>
        <w:tc>
          <w:tcPr>
            <w:tcW w:w="3539" w:type="dxa"/>
            <w:vAlign w:val="center"/>
          </w:tcPr>
          <w:p w14:paraId="6245DAE6" w14:textId="77777777" w:rsidR="00C916BF" w:rsidRPr="006D4F1F" w:rsidRDefault="00C916BF" w:rsidP="008C73E2">
            <w:pPr>
              <w:spacing w:before="50" w:after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Health &amp;</w:t>
            </w:r>
            <w:r w:rsidRPr="006D4F1F">
              <w:rPr>
                <w:sz w:val="20"/>
                <w:szCs w:val="20"/>
              </w:rPr>
              <w:t xml:space="preserve"> Safety practices exist</w:t>
            </w:r>
          </w:p>
        </w:tc>
        <w:sdt>
          <w:sdtPr>
            <w:id w:val="-3450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00B050"/>
                <w:vAlign w:val="center"/>
              </w:tcPr>
              <w:p w14:paraId="2CEB8E2F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47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C000"/>
                <w:vAlign w:val="center"/>
              </w:tcPr>
              <w:p w14:paraId="63BA78BD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682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0000"/>
                <w:vAlign w:val="center"/>
              </w:tcPr>
              <w:p w14:paraId="03B6D86F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418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9D9D9" w:themeFill="background1" w:themeFillShade="D9"/>
                <w:vAlign w:val="center"/>
              </w:tcPr>
              <w:p w14:paraId="1899D1C6" w14:textId="77777777" w:rsidR="00C916BF" w:rsidRDefault="00C916BF" w:rsidP="008C73E2">
                <w:pPr>
                  <w:spacing w:before="50" w:after="5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60115C4A" w14:textId="77777777" w:rsidR="00C916BF" w:rsidRDefault="00C916BF" w:rsidP="008C73E2">
            <w:pPr>
              <w:spacing w:before="50" w:after="50"/>
              <w:jc w:val="both"/>
            </w:pPr>
          </w:p>
        </w:tc>
      </w:tr>
    </w:tbl>
    <w:p w14:paraId="5A774DC6" w14:textId="5C5FC961" w:rsidR="00015DB7" w:rsidRPr="000233D8" w:rsidRDefault="00015DB7" w:rsidP="00015DB7">
      <w:pPr>
        <w:pStyle w:val="Heading4"/>
        <w:jc w:val="both"/>
      </w:pPr>
      <w:r>
        <w:t>4.1 Inspection</w:t>
      </w:r>
    </w:p>
    <w:p w14:paraId="26FCE35F" w14:textId="56063DF6" w:rsidR="002D0596" w:rsidRDefault="002D0596"/>
    <w:tbl>
      <w:tblPr>
        <w:tblStyle w:val="TableGrid"/>
        <w:tblpPr w:leftFromText="180" w:rightFromText="180" w:vertAnchor="text" w:horzAnchor="margin" w:tblpXSpec="center" w:tblpY="202"/>
        <w:tblW w:w="10910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708"/>
        <w:gridCol w:w="2410"/>
      </w:tblGrid>
      <w:tr w:rsidR="00C916BF" w:rsidRPr="00325CB1" w14:paraId="4F1F649E" w14:textId="77777777" w:rsidTr="00C916BF">
        <w:trPr>
          <w:trHeight w:val="485"/>
        </w:trPr>
        <w:tc>
          <w:tcPr>
            <w:tcW w:w="10910" w:type="dxa"/>
            <w:gridSpan w:val="6"/>
            <w:vAlign w:val="center"/>
          </w:tcPr>
          <w:p w14:paraId="4B553DB6" w14:textId="4372D25C" w:rsidR="00C916BF" w:rsidRDefault="00C916BF" w:rsidP="00C916BF">
            <w:pPr>
              <w:spacing w:before="50" w:after="50"/>
              <w:rPr>
                <w:b/>
                <w:szCs w:val="22"/>
              </w:rPr>
            </w:pPr>
          </w:p>
          <w:p w14:paraId="64BA0359" w14:textId="77777777" w:rsidR="00C916BF" w:rsidRPr="00C916BF" w:rsidRDefault="00C916BF" w:rsidP="00C916BF">
            <w:pPr>
              <w:spacing w:before="50" w:after="50"/>
              <w:rPr>
                <w:b/>
                <w:szCs w:val="22"/>
              </w:rPr>
            </w:pPr>
            <w:r w:rsidRPr="00C916BF">
              <w:rPr>
                <w:b/>
                <w:szCs w:val="22"/>
              </w:rPr>
              <w:t>6.5 Training</w:t>
            </w:r>
          </w:p>
        </w:tc>
      </w:tr>
      <w:tr w:rsidR="00C916BF" w14:paraId="500C3D0B" w14:textId="77777777" w:rsidTr="00C916BF">
        <w:trPr>
          <w:trHeight w:val="1205"/>
        </w:trPr>
        <w:tc>
          <w:tcPr>
            <w:tcW w:w="3539" w:type="dxa"/>
            <w:vAlign w:val="center"/>
          </w:tcPr>
          <w:p w14:paraId="0263E1D6" w14:textId="77777777" w:rsidR="00C916BF" w:rsidRPr="006D4F1F" w:rsidRDefault="00C916BF" w:rsidP="00C916BF">
            <w:pPr>
              <w:spacing w:before="50" w:after="50"/>
              <w:rPr>
                <w:sz w:val="20"/>
                <w:szCs w:val="20"/>
              </w:rPr>
            </w:pPr>
            <w:r w:rsidRPr="006D4F1F">
              <w:rPr>
                <w:sz w:val="20"/>
                <w:szCs w:val="20"/>
              </w:rPr>
              <w:t>Sufficient records to support trai</w:t>
            </w:r>
            <w:r>
              <w:rPr>
                <w:sz w:val="20"/>
                <w:szCs w:val="20"/>
              </w:rPr>
              <w:t xml:space="preserve">ning requirements for </w:t>
            </w:r>
            <w:r w:rsidRPr="006D4F1F">
              <w:rPr>
                <w:sz w:val="20"/>
                <w:szCs w:val="20"/>
              </w:rPr>
              <w:t>competencies</w:t>
            </w:r>
          </w:p>
        </w:tc>
        <w:sdt>
          <w:sdtPr>
            <w:rPr>
              <w:sz w:val="20"/>
              <w:szCs w:val="20"/>
            </w:rPr>
            <w:id w:val="73752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00B050"/>
                <w:vAlign w:val="center"/>
              </w:tcPr>
              <w:p w14:paraId="4CDB7973" w14:textId="77777777" w:rsidR="00C916BF" w:rsidRPr="006D4F1F" w:rsidRDefault="00C916BF" w:rsidP="00C916BF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634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C000"/>
                <w:vAlign w:val="center"/>
              </w:tcPr>
              <w:p w14:paraId="1ACF1F27" w14:textId="77777777" w:rsidR="00C916BF" w:rsidRPr="006D4F1F" w:rsidRDefault="00C916BF" w:rsidP="00C916BF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795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0000"/>
                <w:vAlign w:val="center"/>
              </w:tcPr>
              <w:p w14:paraId="16EAD4A4" w14:textId="77777777" w:rsidR="00C916BF" w:rsidRPr="006D4F1F" w:rsidRDefault="00C916BF" w:rsidP="00C916BF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327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9D9D9" w:themeFill="background1" w:themeFillShade="D9"/>
                <w:vAlign w:val="center"/>
              </w:tcPr>
              <w:p w14:paraId="49EC5744" w14:textId="77777777" w:rsidR="00C916BF" w:rsidRPr="006D4F1F" w:rsidRDefault="00C916BF" w:rsidP="00C916BF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0ADCB4AE" w14:textId="77777777" w:rsidR="00C916BF" w:rsidRPr="006D4F1F" w:rsidRDefault="00C916BF" w:rsidP="00C916BF">
            <w:pPr>
              <w:spacing w:before="50" w:after="50"/>
              <w:jc w:val="both"/>
              <w:rPr>
                <w:sz w:val="20"/>
                <w:szCs w:val="20"/>
              </w:rPr>
            </w:pPr>
          </w:p>
        </w:tc>
      </w:tr>
      <w:tr w:rsidR="00C916BF" w14:paraId="77977552" w14:textId="77777777" w:rsidTr="00C916BF">
        <w:trPr>
          <w:trHeight w:val="528"/>
        </w:trPr>
        <w:tc>
          <w:tcPr>
            <w:tcW w:w="3539" w:type="dxa"/>
            <w:vAlign w:val="center"/>
          </w:tcPr>
          <w:p w14:paraId="008EB3EE" w14:textId="77777777" w:rsidR="00C916BF" w:rsidRPr="006D4F1F" w:rsidRDefault="00C916BF" w:rsidP="00C916BF">
            <w:pPr>
              <w:spacing w:before="50" w:after="50"/>
              <w:rPr>
                <w:sz w:val="20"/>
                <w:szCs w:val="20"/>
              </w:rPr>
            </w:pPr>
            <w:r w:rsidRPr="006D4F1F">
              <w:rPr>
                <w:sz w:val="20"/>
                <w:szCs w:val="20"/>
              </w:rPr>
              <w:t>Training schedule to maintain skills</w:t>
            </w:r>
          </w:p>
        </w:tc>
        <w:sdt>
          <w:sdtPr>
            <w:rPr>
              <w:sz w:val="20"/>
              <w:szCs w:val="20"/>
            </w:rPr>
            <w:id w:val="182616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00B050"/>
                <w:vAlign w:val="center"/>
              </w:tcPr>
              <w:p w14:paraId="7D995845" w14:textId="77777777" w:rsidR="00C916BF" w:rsidRPr="006D4F1F" w:rsidRDefault="00C916BF" w:rsidP="00C916BF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385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C000"/>
                <w:vAlign w:val="center"/>
              </w:tcPr>
              <w:p w14:paraId="7EDC52B7" w14:textId="77777777" w:rsidR="00C916BF" w:rsidRPr="006D4F1F" w:rsidRDefault="00C916BF" w:rsidP="00C916BF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78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0000"/>
                <w:vAlign w:val="center"/>
              </w:tcPr>
              <w:p w14:paraId="655E2167" w14:textId="77777777" w:rsidR="00C916BF" w:rsidRPr="006D4F1F" w:rsidRDefault="00C916BF" w:rsidP="00C916BF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038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9D9D9" w:themeFill="background1" w:themeFillShade="D9"/>
                <w:vAlign w:val="center"/>
              </w:tcPr>
              <w:p w14:paraId="67344E0C" w14:textId="77777777" w:rsidR="00C916BF" w:rsidRPr="006D4F1F" w:rsidRDefault="00C916BF" w:rsidP="00C916BF">
                <w:pPr>
                  <w:spacing w:before="50" w:after="50"/>
                  <w:jc w:val="both"/>
                  <w:rPr>
                    <w:sz w:val="20"/>
                    <w:szCs w:val="20"/>
                  </w:rPr>
                </w:pPr>
                <w:r w:rsidRPr="006D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5CA31632" w14:textId="77777777" w:rsidR="00C916BF" w:rsidRPr="006D4F1F" w:rsidRDefault="00C916BF" w:rsidP="00C916BF">
            <w:pPr>
              <w:spacing w:before="50" w:after="50"/>
              <w:jc w:val="both"/>
              <w:rPr>
                <w:sz w:val="20"/>
                <w:szCs w:val="20"/>
              </w:rPr>
            </w:pPr>
          </w:p>
        </w:tc>
      </w:tr>
    </w:tbl>
    <w:p w14:paraId="670BC0F9" w14:textId="77777777" w:rsidR="00003AB8" w:rsidRPr="00003AB8" w:rsidRDefault="00003AB8" w:rsidP="006D3598">
      <w:bookmarkStart w:id="7" w:name="_Toc527975926"/>
      <w:bookmarkEnd w:id="6"/>
    </w:p>
    <w:p w14:paraId="0096B0BA" w14:textId="4238A8D1" w:rsidR="00206A97" w:rsidRPr="000E7A3F" w:rsidRDefault="006D3598" w:rsidP="006D3598">
      <w:pPr>
        <w:pStyle w:val="Heading2"/>
        <w:rPr>
          <w:sz w:val="28"/>
          <w:szCs w:val="28"/>
        </w:rPr>
      </w:pPr>
      <w:r w:rsidRPr="000E7A3F">
        <w:rPr>
          <w:sz w:val="28"/>
          <w:szCs w:val="28"/>
        </w:rPr>
        <w:t>5</w:t>
      </w:r>
      <w:r w:rsidR="00206A97" w:rsidRPr="000E7A3F">
        <w:rPr>
          <w:sz w:val="28"/>
          <w:szCs w:val="28"/>
        </w:rPr>
        <w:t>. Comments</w:t>
      </w:r>
      <w:bookmarkEnd w:id="7"/>
    </w:p>
    <w:p w14:paraId="30068C43" w14:textId="58D45B8B" w:rsidR="00206A97" w:rsidRPr="00331BA0" w:rsidRDefault="00206A97" w:rsidP="006D3598">
      <w:pPr>
        <w:rPr>
          <w:i/>
        </w:rPr>
      </w:pPr>
      <w:r w:rsidRPr="003E7B66">
        <w:rPr>
          <w:i/>
          <w:highlight w:val="lightGray"/>
        </w:rPr>
        <w:t>[</w:t>
      </w:r>
      <w:r>
        <w:rPr>
          <w:i/>
          <w:highlight w:val="lightGray"/>
        </w:rPr>
        <w:t>I</w:t>
      </w:r>
      <w:r w:rsidRPr="003E7B66">
        <w:rPr>
          <w:i/>
          <w:highlight w:val="lightGray"/>
        </w:rPr>
        <w:t xml:space="preserve">nsert </w:t>
      </w:r>
      <w:r>
        <w:rPr>
          <w:i/>
          <w:highlight w:val="lightGray"/>
        </w:rPr>
        <w:t>additional information and comments</w:t>
      </w:r>
      <w:r w:rsidRPr="003E7B66">
        <w:rPr>
          <w:i/>
          <w:highlight w:val="lightGray"/>
        </w:rPr>
        <w:t xml:space="preserve"> to provide </w:t>
      </w:r>
      <w:r>
        <w:rPr>
          <w:i/>
          <w:highlight w:val="lightGray"/>
        </w:rPr>
        <w:t>the</w:t>
      </w:r>
      <w:r w:rsidRPr="003E7B66">
        <w:rPr>
          <w:i/>
          <w:highlight w:val="lightGray"/>
        </w:rPr>
        <w:t xml:space="preserve"> State Rescue Board</w:t>
      </w:r>
      <w:r>
        <w:rPr>
          <w:i/>
          <w:highlight w:val="lightGray"/>
        </w:rPr>
        <w:t xml:space="preserve"> </w:t>
      </w:r>
      <w:r w:rsidR="008F5391">
        <w:rPr>
          <w:i/>
          <w:highlight w:val="lightGray"/>
        </w:rPr>
        <w:t xml:space="preserve">of NSW </w:t>
      </w:r>
      <w:r>
        <w:rPr>
          <w:i/>
          <w:highlight w:val="lightGray"/>
        </w:rPr>
        <w:t xml:space="preserve">greater visibility </w:t>
      </w:r>
      <w:r w:rsidRPr="00331BA0">
        <w:rPr>
          <w:i/>
          <w:highlight w:val="lightGray"/>
        </w:rPr>
        <w:t xml:space="preserve">of </w:t>
      </w:r>
      <w:r>
        <w:rPr>
          <w:i/>
          <w:highlight w:val="lightGray"/>
        </w:rPr>
        <w:t xml:space="preserve">any </w:t>
      </w:r>
      <w:r w:rsidRPr="00331BA0">
        <w:rPr>
          <w:i/>
          <w:highlight w:val="lightGray"/>
        </w:rPr>
        <w:t xml:space="preserve">issues associated with this particular unit </w:t>
      </w:r>
      <w:r>
        <w:rPr>
          <w:i/>
          <w:highlight w:val="lightGray"/>
        </w:rPr>
        <w:t xml:space="preserve">that were considered relevant by </w:t>
      </w:r>
      <w:r w:rsidRPr="00331BA0">
        <w:rPr>
          <w:i/>
          <w:highlight w:val="lightGray"/>
        </w:rPr>
        <w:t>the person/s undertaking the inspection]</w:t>
      </w:r>
    </w:p>
    <w:p w14:paraId="063FC521" w14:textId="350741C3" w:rsidR="00206A97" w:rsidRPr="000E7A3F" w:rsidRDefault="006D3598" w:rsidP="006D3598">
      <w:pPr>
        <w:pStyle w:val="Heading2"/>
        <w:rPr>
          <w:sz w:val="28"/>
          <w:szCs w:val="28"/>
        </w:rPr>
      </w:pPr>
      <w:bookmarkStart w:id="8" w:name="_Toc527975927"/>
      <w:r w:rsidRPr="000E7A3F">
        <w:rPr>
          <w:sz w:val="28"/>
          <w:szCs w:val="28"/>
        </w:rPr>
        <w:t>6</w:t>
      </w:r>
      <w:r w:rsidR="00206A97" w:rsidRPr="000E7A3F">
        <w:rPr>
          <w:sz w:val="28"/>
          <w:szCs w:val="28"/>
        </w:rPr>
        <w:t>. Recommendation</w:t>
      </w:r>
      <w:bookmarkEnd w:id="8"/>
    </w:p>
    <w:p w14:paraId="577A3959" w14:textId="3A38248A" w:rsidR="00206A97" w:rsidRDefault="00206A97" w:rsidP="006D3598">
      <w:r>
        <w:t>It is recommended that t</w:t>
      </w:r>
      <w:r w:rsidRPr="000233D8">
        <w:t>he State Rescue Board</w:t>
      </w:r>
      <w:r w:rsidR="008F5391">
        <w:t xml:space="preserve"> of NSW</w:t>
      </w:r>
      <w:r w:rsidRPr="000233D8">
        <w:t xml:space="preserve"> </w:t>
      </w:r>
      <w:r w:rsidRPr="00941E69">
        <w:rPr>
          <w:b/>
          <w:i/>
        </w:rPr>
        <w:t>endorse</w:t>
      </w:r>
      <w:r w:rsidRPr="000233D8">
        <w:t xml:space="preserve"> the</w:t>
      </w:r>
      <w:r>
        <w:t xml:space="preserve"> accreditation</w:t>
      </w:r>
      <w:r w:rsidRPr="000233D8">
        <w:t xml:space="preserve"> </w:t>
      </w:r>
      <w:r>
        <w:t xml:space="preserve">of the                     </w:t>
      </w:r>
      <w:r w:rsidRPr="003E7B66">
        <w:rPr>
          <w:i/>
          <w:highlight w:val="lightGray"/>
        </w:rPr>
        <w:t>[insert organisation]</w:t>
      </w:r>
      <w:r w:rsidRPr="000233D8">
        <w:t xml:space="preserve"> </w:t>
      </w:r>
      <w:r w:rsidRPr="003E7B66">
        <w:rPr>
          <w:i/>
          <w:highlight w:val="lightGray"/>
        </w:rPr>
        <w:t>[insert unit name]</w:t>
      </w:r>
      <w:r w:rsidRPr="000233D8">
        <w:t xml:space="preserve"> </w:t>
      </w:r>
      <w:r>
        <w:t xml:space="preserve">unit for </w:t>
      </w:r>
      <w:r>
        <w:rPr>
          <w:i/>
          <w:highlight w:val="lightGray"/>
        </w:rPr>
        <w:t>[insert relevant competency]</w:t>
      </w:r>
    </w:p>
    <w:p w14:paraId="1644A320" w14:textId="773CFBE9" w:rsidR="008F5391" w:rsidRDefault="00206A97" w:rsidP="006D3598">
      <w:r>
        <w:t>It is recommended that t</w:t>
      </w:r>
      <w:r w:rsidRPr="000233D8">
        <w:t>he State Rescue Board</w:t>
      </w:r>
      <w:r w:rsidR="008F5391">
        <w:t xml:space="preserve"> of NSW</w:t>
      </w:r>
      <w:r w:rsidRPr="000233D8">
        <w:t xml:space="preserve"> </w:t>
      </w:r>
      <w:r w:rsidRPr="00941E69">
        <w:rPr>
          <w:b/>
          <w:i/>
        </w:rPr>
        <w:t>not endorse</w:t>
      </w:r>
      <w:r w:rsidRPr="000233D8">
        <w:t xml:space="preserve"> the</w:t>
      </w:r>
      <w:r>
        <w:t xml:space="preserve"> accreditation</w:t>
      </w:r>
      <w:r w:rsidRPr="000233D8">
        <w:t xml:space="preserve"> </w:t>
      </w:r>
      <w:r>
        <w:t xml:space="preserve">of the             </w:t>
      </w:r>
      <w:r w:rsidRPr="003E7B66">
        <w:rPr>
          <w:i/>
          <w:highlight w:val="lightGray"/>
        </w:rPr>
        <w:t>[insert organisation]</w:t>
      </w:r>
      <w:r w:rsidRPr="000233D8">
        <w:t xml:space="preserve"> </w:t>
      </w:r>
      <w:r w:rsidRPr="003E7B66">
        <w:rPr>
          <w:i/>
          <w:highlight w:val="lightGray"/>
        </w:rPr>
        <w:t>[insert unit name]</w:t>
      </w:r>
      <w:r w:rsidRPr="000233D8">
        <w:t xml:space="preserve"> </w:t>
      </w:r>
      <w:r>
        <w:t>unit for</w:t>
      </w:r>
      <w:r w:rsidRPr="000233D8">
        <w:t xml:space="preserve"> </w:t>
      </w:r>
      <w:r>
        <w:t>[</w:t>
      </w:r>
      <w:r>
        <w:rPr>
          <w:i/>
          <w:highlight w:val="lightGray"/>
        </w:rPr>
        <w:t>insert competency]</w:t>
      </w:r>
      <w:r w:rsidRPr="000233D8">
        <w:t xml:space="preserve"> until requirements are met and a further inspection i</w:t>
      </w:r>
      <w:r w:rsidR="008F5391">
        <w:t>s conducted</w:t>
      </w:r>
      <w:r w:rsidR="00E93691">
        <w:t>.</w:t>
      </w:r>
    </w:p>
    <w:p w14:paraId="7999157F" w14:textId="00DAB315" w:rsidR="00E93691" w:rsidRDefault="00E93691" w:rsidP="006D3598"/>
    <w:p w14:paraId="6114EF8A" w14:textId="7B3662D6" w:rsidR="00E93691" w:rsidRDefault="00E93691" w:rsidP="006D3598"/>
    <w:p w14:paraId="707AB203" w14:textId="2E0C0A1D" w:rsidR="00E93691" w:rsidRDefault="00E93691" w:rsidP="00E93691"/>
    <w:p w14:paraId="11A18506" w14:textId="77777777" w:rsidR="00077A8F" w:rsidRDefault="00077A8F" w:rsidP="00E93691"/>
    <w:p w14:paraId="44F1AAA9" w14:textId="77777777" w:rsidR="00077A8F" w:rsidRDefault="00077A8F" w:rsidP="00E93691"/>
    <w:p w14:paraId="0663D125" w14:textId="77777777" w:rsidR="00077A8F" w:rsidRDefault="00077A8F" w:rsidP="00E93691"/>
    <w:p w14:paraId="09B44F3A" w14:textId="062CF947" w:rsidR="00E93691" w:rsidRPr="00077A8F" w:rsidRDefault="00E93691" w:rsidP="00E93691">
      <w:pPr>
        <w:rPr>
          <w:b/>
          <w:bCs/>
        </w:rPr>
      </w:pPr>
      <w:r w:rsidRPr="00077A8F">
        <w:rPr>
          <w:b/>
          <w:bCs/>
        </w:rPr>
        <w:t>Name</w:t>
      </w:r>
    </w:p>
    <w:p w14:paraId="47F4EB47" w14:textId="4A167829" w:rsidR="00E93691" w:rsidRPr="00077A8F" w:rsidRDefault="00E93691" w:rsidP="00E93691">
      <w:pPr>
        <w:rPr>
          <w:b/>
          <w:bCs/>
        </w:rPr>
      </w:pPr>
      <w:r w:rsidRPr="00077A8F">
        <w:rPr>
          <w:b/>
          <w:bCs/>
        </w:rPr>
        <w:t>Position</w:t>
      </w:r>
    </w:p>
    <w:p w14:paraId="5B0C9FCC" w14:textId="7DC6CDD4" w:rsidR="00E93691" w:rsidRPr="00077A8F" w:rsidRDefault="00E93691" w:rsidP="00E93691">
      <w:pPr>
        <w:rPr>
          <w:b/>
          <w:bCs/>
        </w:rPr>
      </w:pPr>
      <w:r w:rsidRPr="00077A8F">
        <w:rPr>
          <w:b/>
          <w:bCs/>
        </w:rPr>
        <w:t>Date</w:t>
      </w:r>
    </w:p>
    <w:p w14:paraId="38D6EB69" w14:textId="616773DA" w:rsidR="00B83390" w:rsidRPr="00B83390" w:rsidRDefault="008F5391" w:rsidP="008F5391">
      <w:r>
        <w:t xml:space="preserve"> </w:t>
      </w:r>
    </w:p>
    <w:sectPr w:rsidR="00B83390" w:rsidRPr="00B83390" w:rsidSect="002D0596"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0B502" w14:textId="77777777" w:rsidR="00E626C9" w:rsidRDefault="00E626C9" w:rsidP="00AF072B">
      <w:r>
        <w:separator/>
      </w:r>
    </w:p>
  </w:endnote>
  <w:endnote w:type="continuationSeparator" w:id="0">
    <w:p w14:paraId="4271C0DD" w14:textId="77777777" w:rsidR="00E626C9" w:rsidRDefault="00E626C9" w:rsidP="00AF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DD543" w14:textId="77777777" w:rsidR="008C73E2" w:rsidRDefault="008C73E2" w:rsidP="0014106B">
    <w:pPr>
      <w:pStyle w:val="Footer"/>
      <w:tabs>
        <w:tab w:val="left" w:pos="348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6FE6" w14:textId="09ECDD56" w:rsidR="008C73E2" w:rsidRPr="00077A8F" w:rsidRDefault="00077A8F" w:rsidP="00077A8F">
    <w:pPr>
      <w:pStyle w:val="Footer"/>
      <w:rPr>
        <w:rFonts w:ascii="Arial" w:hAnsi="Arial" w:cs="Arial"/>
        <w:color w:val="FFFFFF" w:themeColor="background1"/>
        <w:sz w:val="18"/>
        <w:szCs w:val="18"/>
      </w:rPr>
    </w:pPr>
    <w:r w:rsidRPr="00672AA4">
      <w:rPr>
        <w:rFonts w:ascii="Arial" w:hAnsi="Arial" w:cs="Arial"/>
        <w:noProof/>
        <w:color w:val="FFFFFF" w:themeColor="background1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02973136" wp14:editId="0C8A20A7">
              <wp:simplePos x="0" y="0"/>
              <wp:positionH relativeFrom="page">
                <wp:align>left</wp:align>
              </wp:positionH>
              <wp:positionV relativeFrom="page">
                <wp:posOffset>10267950</wp:posOffset>
              </wp:positionV>
              <wp:extent cx="7559675" cy="419100"/>
              <wp:effectExtent l="0" t="0" r="3175" b="0"/>
              <wp:wrapNone/>
              <wp:docPr id="6" name="Rectangle 6" descr="Department of Justice footer 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4191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W w:w="961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46"/>
                            <w:gridCol w:w="3969"/>
                          </w:tblGrid>
                          <w:tr w:rsidR="00077A8F" w:rsidRPr="000C11DB" w14:paraId="7793528E" w14:textId="77777777" w:rsidTr="0066037A">
                            <w:tc>
                              <w:tcPr>
                                <w:tcW w:w="5647" w:type="dxa"/>
                                <w:hideMark/>
                              </w:tcPr>
                              <w:p w14:paraId="41573D57" w14:textId="77777777" w:rsidR="00077A8F" w:rsidRPr="000C11DB" w:rsidRDefault="00077A8F" w:rsidP="007C11A7">
                                <w:pPr>
                                  <w:pStyle w:val="Foo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        </w:t>
                                </w:r>
                                <w:r w:rsidRPr="000C11D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State Rescue Board of N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SW</w:t>
                                </w:r>
                              </w:p>
                              <w:p w14:paraId="4AD8F7C4" w14:textId="19F73BAC" w:rsidR="00077A8F" w:rsidRPr="000C11DB" w:rsidRDefault="00077A8F" w:rsidP="007C11A7">
                                <w:pPr>
                                  <w:pStyle w:val="Foo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        </w:t>
                                </w:r>
                                <w:r w:rsidRPr="000C11D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DOC0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51749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hideMark/>
                              </w:tcPr>
                              <w:p w14:paraId="00A5E6C9" w14:textId="77777777" w:rsidR="00077A8F" w:rsidRPr="000C11DB" w:rsidRDefault="00077A8F" w:rsidP="007C11A7">
                                <w:pPr>
                                  <w:pStyle w:val="Footer"/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C11D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 xml:space="preserve">Page </w:t>
                                </w:r>
                                <w:r w:rsidRPr="000C11D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fldChar w:fldCharType="begin"/>
                                </w:r>
                                <w:r w:rsidRPr="000C11D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instrText xml:space="preserve"> PAGE </w:instrText>
                                </w:r>
                                <w:r w:rsidRPr="000C11D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fldChar w:fldCharType="separate"/>
                                </w:r>
                                <w:r w:rsidRPr="000C11DB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  <w:lang w:val="en-US"/>
                                  </w:rPr>
                                  <w:t>59</w:t>
                                </w:r>
                                <w:r w:rsidRPr="000C11D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fldChar w:fldCharType="end"/>
                                </w:r>
                                <w:r w:rsidRPr="000C11D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of </w:t>
                                </w:r>
                                <w:r w:rsidRPr="000C11D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fldChar w:fldCharType="begin"/>
                                </w:r>
                                <w:r w:rsidRPr="000C11D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instrText xml:space="preserve"> NUMPAGES </w:instrText>
                                </w:r>
                                <w:r w:rsidRPr="000C11D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fldChar w:fldCharType="separate"/>
                                </w:r>
                                <w:r w:rsidRPr="000C11DB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  <w:lang w:val="en-US"/>
                                  </w:rPr>
                                  <w:t>85</w:t>
                                </w:r>
                                <w:r w:rsidRPr="000C11D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9D311DD" w14:textId="77777777" w:rsidR="00077A8F" w:rsidRDefault="00077A8F" w:rsidP="00077A8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973136" id="Rectangle 6" o:spid="_x0000_s1027" alt="Department of Justice footer graphic element" style="position:absolute;margin-left:0;margin-top:808.5pt;width:595.25pt;height:33pt;z-index:-251619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" fillcolor="#0b283e [1604]" stroked="f">
              <v:textbox>
                <w:txbxContent>
                  <w:tbl>
                    <w:tblPr>
                      <w:tblW w:w="961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646"/>
                      <w:gridCol w:w="3969"/>
                    </w:tblGrid>
                    <w:tr w:rsidR="00077A8F" w:rsidRPr="000C11DB" w14:paraId="7793528E" w14:textId="77777777" w:rsidTr="0066037A">
                      <w:tc>
                        <w:tcPr>
                          <w:tcW w:w="5647" w:type="dxa"/>
                          <w:hideMark/>
                        </w:tcPr>
                        <w:p w14:paraId="41573D57" w14:textId="77777777" w:rsidR="00077A8F" w:rsidRPr="000C11DB" w:rsidRDefault="00077A8F" w:rsidP="007C11A7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Pr="000C11D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State Rescue Board of N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SW</w:t>
                          </w:r>
                        </w:p>
                        <w:p w14:paraId="4AD8F7C4" w14:textId="19F73BAC" w:rsidR="00077A8F" w:rsidRPr="000C11DB" w:rsidRDefault="00077A8F" w:rsidP="007C11A7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Pr="000C11D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DOC0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51749 </w:t>
                          </w:r>
                        </w:p>
                      </w:tc>
                      <w:tc>
                        <w:tcPr>
                          <w:tcW w:w="3969" w:type="dxa"/>
                          <w:hideMark/>
                        </w:tcPr>
                        <w:p w14:paraId="00A5E6C9" w14:textId="77777777" w:rsidR="00077A8F" w:rsidRPr="000C11DB" w:rsidRDefault="00077A8F" w:rsidP="007C11A7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C11DB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Page </w:t>
                          </w:r>
                          <w:r w:rsidRPr="000C11DB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0C11DB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0C11DB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0C11D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/>
                            </w:rPr>
                            <w:t>59</w:t>
                          </w:r>
                          <w:r w:rsidRPr="000C11DB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0C11DB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of </w:t>
                          </w:r>
                          <w:r w:rsidRPr="000C11DB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0C11DB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0C11DB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0C11D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/>
                            </w:rPr>
                            <w:t>85</w:t>
                          </w:r>
                          <w:r w:rsidRPr="000C11DB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9D311DD" w14:textId="77777777" w:rsidR="00077A8F" w:rsidRDefault="00077A8F" w:rsidP="00077A8F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C73E2">
      <w:tab/>
    </w:r>
    <w:r w:rsidR="008C73E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3EB8" w14:textId="77777777" w:rsidR="008C73E2" w:rsidRDefault="008C73E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91008" behindDoc="1" locked="0" layoutInCell="1" allowOverlap="1" wp14:anchorId="1C29CBA5" wp14:editId="0A7635B6">
          <wp:simplePos x="0" y="0"/>
          <wp:positionH relativeFrom="page">
            <wp:posOffset>0</wp:posOffset>
          </wp:positionH>
          <wp:positionV relativeFrom="page">
            <wp:posOffset>6521450</wp:posOffset>
          </wp:positionV>
          <wp:extent cx="3949700" cy="4164965"/>
          <wp:effectExtent l="0" t="0" r="0" b="635"/>
          <wp:wrapNone/>
          <wp:docPr id="35" name="Picture 35" descr="NSW Government waratah watermark" title="NSW Government waratah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NSW Government waratah 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0" cy="4164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14"/>
      <w:gridCol w:w="1502"/>
    </w:tblGrid>
    <w:tr w:rsidR="008C73E2" w14:paraId="01857274" w14:textId="77777777" w:rsidTr="0055793C">
      <w:trPr>
        <w:trHeight w:val="227"/>
      </w:trPr>
      <w:tc>
        <w:tcPr>
          <w:tcW w:w="8789" w:type="dxa"/>
        </w:tcPr>
        <w:p w14:paraId="693BFEBC" w14:textId="77777777" w:rsidR="008C73E2" w:rsidRDefault="008C73E2" w:rsidP="0055793C">
          <w:pPr>
            <w:pStyle w:val="Footer"/>
          </w:pPr>
          <w:r>
            <w:rPr>
              <w:lang w:val="en-US"/>
            </w:rPr>
            <w:t>Document title</w:t>
          </w:r>
        </w:p>
      </w:tc>
      <w:tc>
        <w:tcPr>
          <w:tcW w:w="1626" w:type="dxa"/>
        </w:tcPr>
        <w:p w14:paraId="3DA86DB4" w14:textId="77777777" w:rsidR="008C73E2" w:rsidRDefault="008C73E2" w:rsidP="0055793C">
          <w:pPr>
            <w:pStyle w:val="Footer"/>
            <w:jc w:val="right"/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6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6</w:t>
          </w:r>
          <w:r>
            <w:rPr>
              <w:lang w:val="en-US"/>
            </w:rPr>
            <w:fldChar w:fldCharType="end"/>
          </w:r>
        </w:p>
      </w:tc>
    </w:tr>
  </w:tbl>
  <w:p w14:paraId="77847A5E" w14:textId="77777777" w:rsidR="008C73E2" w:rsidRDefault="008C73E2" w:rsidP="0014106B">
    <w:pPr>
      <w:pStyle w:val="Footer"/>
      <w:tabs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6B28E" w14:textId="77777777" w:rsidR="00E626C9" w:rsidRDefault="00E626C9" w:rsidP="00AF072B">
      <w:r>
        <w:separator/>
      </w:r>
    </w:p>
  </w:footnote>
  <w:footnote w:type="continuationSeparator" w:id="0">
    <w:p w14:paraId="66149566" w14:textId="77777777" w:rsidR="00E626C9" w:rsidRDefault="00E626C9" w:rsidP="00AF0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AC84" w14:textId="1D47871C" w:rsidR="008C73E2" w:rsidRDefault="008C73E2" w:rsidP="008C73E2">
    <w:pPr>
      <w:pStyle w:val="Header"/>
      <w:tabs>
        <w:tab w:val="clear" w:pos="8306"/>
        <w:tab w:val="left" w:pos="8310"/>
        <w:tab w:val="right" w:pos="9026"/>
      </w:tabs>
    </w:pPr>
    <w:r>
      <w:rPr>
        <w:noProof/>
        <w:lang w:eastAsia="en-AU"/>
      </w:rPr>
      <w:drawing>
        <wp:anchor distT="0" distB="0" distL="114300" distR="114300" simplePos="0" relativeHeight="251695104" behindDoc="1" locked="0" layoutInCell="1" allowOverlap="1" wp14:anchorId="273FC621" wp14:editId="516A9AFC">
          <wp:simplePos x="0" y="0"/>
          <wp:positionH relativeFrom="page">
            <wp:posOffset>463550</wp:posOffset>
          </wp:positionH>
          <wp:positionV relativeFrom="page">
            <wp:posOffset>368300</wp:posOffset>
          </wp:positionV>
          <wp:extent cx="508000" cy="438150"/>
          <wp:effectExtent l="0" t="0" r="6350" b="0"/>
          <wp:wrapNone/>
          <wp:docPr id="32" name="Picture 32" descr="NSW Government Justic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W Government Justice logo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477"/>
                  <a:stretch/>
                </pic:blipFill>
                <pic:spPr bwMode="auto">
                  <a:xfrm>
                    <a:off x="0" y="0"/>
                    <a:ext cx="508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rPr>
        <w:noProof/>
        <w:lang w:eastAsia="en-AU"/>
      </w:rPr>
      <w:drawing>
        <wp:anchor distT="0" distB="0" distL="114300" distR="114300" simplePos="0" relativeHeight="251655168" behindDoc="1" locked="0" layoutInCell="1" allowOverlap="1" wp14:anchorId="1F54ABA1" wp14:editId="0E4913F0">
          <wp:simplePos x="0" y="0"/>
          <wp:positionH relativeFrom="page">
            <wp:posOffset>10240645</wp:posOffset>
          </wp:positionH>
          <wp:positionV relativeFrom="page">
            <wp:posOffset>1918335</wp:posOffset>
          </wp:positionV>
          <wp:extent cx="1167423" cy="502937"/>
          <wp:effectExtent l="0" t="0" r="1270" b="5080"/>
          <wp:wrapNone/>
          <wp:docPr id="33" name="Picture 7" descr="NSW Government Justice logo" title="NSW Government Just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NSW Government Just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423" cy="502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42880" behindDoc="1" locked="0" layoutInCell="1" allowOverlap="1" wp14:anchorId="248E8680" wp14:editId="0ACAABB4">
          <wp:simplePos x="0" y="0"/>
          <wp:positionH relativeFrom="page">
            <wp:posOffset>9719945</wp:posOffset>
          </wp:positionH>
          <wp:positionV relativeFrom="page">
            <wp:posOffset>4369435</wp:posOffset>
          </wp:positionV>
          <wp:extent cx="1167423" cy="502937"/>
          <wp:effectExtent l="0" t="0" r="1270" b="5080"/>
          <wp:wrapNone/>
          <wp:docPr id="34" name="Picture 7" descr="NSW Government Justice logo" title="NSW Government Just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NSW Government Just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423" cy="502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F065D" w14:textId="77777777" w:rsidR="008C73E2" w:rsidRDefault="008C7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B2EE" w14:textId="77777777" w:rsidR="008C73E2" w:rsidRPr="00003AB8" w:rsidRDefault="008C73E2" w:rsidP="00003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52DD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Revision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ListParagraph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Quote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IntenseQuote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6684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F5427"/>
    <w:multiLevelType w:val="hybridMultilevel"/>
    <w:tmpl w:val="4ACCF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C25B4"/>
    <w:multiLevelType w:val="hybridMultilevel"/>
    <w:tmpl w:val="3DEE3746"/>
    <w:lvl w:ilvl="0" w:tplc="E4B0D14A">
      <w:start w:val="1"/>
      <w:numFmt w:val="bullet"/>
      <w:pStyle w:val="ListBulletInden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166AE8"/>
    <w:multiLevelType w:val="hybridMultilevel"/>
    <w:tmpl w:val="1B3C194A"/>
    <w:lvl w:ilvl="0" w:tplc="0C090001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6D4F01"/>
    <w:rsid w:val="00003AB8"/>
    <w:rsid w:val="0000625D"/>
    <w:rsid w:val="0001198F"/>
    <w:rsid w:val="0001248D"/>
    <w:rsid w:val="00015DB7"/>
    <w:rsid w:val="00017FBE"/>
    <w:rsid w:val="00051894"/>
    <w:rsid w:val="000533C8"/>
    <w:rsid w:val="00070C5E"/>
    <w:rsid w:val="00077A8F"/>
    <w:rsid w:val="00077C5B"/>
    <w:rsid w:val="00080BC1"/>
    <w:rsid w:val="0008336E"/>
    <w:rsid w:val="000930DE"/>
    <w:rsid w:val="000942B7"/>
    <w:rsid w:val="000C2068"/>
    <w:rsid w:val="000C2399"/>
    <w:rsid w:val="000C288D"/>
    <w:rsid w:val="000C3523"/>
    <w:rsid w:val="000D2444"/>
    <w:rsid w:val="000E30B7"/>
    <w:rsid w:val="000E7A3F"/>
    <w:rsid w:val="00101DF7"/>
    <w:rsid w:val="00105EAE"/>
    <w:rsid w:val="001108AD"/>
    <w:rsid w:val="00114A6B"/>
    <w:rsid w:val="0011661F"/>
    <w:rsid w:val="00126D43"/>
    <w:rsid w:val="0014106B"/>
    <w:rsid w:val="00143C1B"/>
    <w:rsid w:val="00182E4E"/>
    <w:rsid w:val="00190E37"/>
    <w:rsid w:val="001A4A88"/>
    <w:rsid w:val="001A4F15"/>
    <w:rsid w:val="001A703B"/>
    <w:rsid w:val="001B5864"/>
    <w:rsid w:val="001B7B91"/>
    <w:rsid w:val="001C5B8C"/>
    <w:rsid w:val="00200097"/>
    <w:rsid w:val="002056E2"/>
    <w:rsid w:val="00206A97"/>
    <w:rsid w:val="002123CF"/>
    <w:rsid w:val="00215A9F"/>
    <w:rsid w:val="00240188"/>
    <w:rsid w:val="00245C74"/>
    <w:rsid w:val="00260591"/>
    <w:rsid w:val="0026061B"/>
    <w:rsid w:val="002650A6"/>
    <w:rsid w:val="002B06B9"/>
    <w:rsid w:val="002B1D78"/>
    <w:rsid w:val="002C0652"/>
    <w:rsid w:val="002C4549"/>
    <w:rsid w:val="002D0596"/>
    <w:rsid w:val="002E0DF6"/>
    <w:rsid w:val="002E46F3"/>
    <w:rsid w:val="002E521E"/>
    <w:rsid w:val="002E5C64"/>
    <w:rsid w:val="0030068B"/>
    <w:rsid w:val="00300EEE"/>
    <w:rsid w:val="003035FF"/>
    <w:rsid w:val="0031235C"/>
    <w:rsid w:val="00325CB1"/>
    <w:rsid w:val="00331BA0"/>
    <w:rsid w:val="003418E5"/>
    <w:rsid w:val="003527F8"/>
    <w:rsid w:val="00357BF7"/>
    <w:rsid w:val="0036082C"/>
    <w:rsid w:val="003608C1"/>
    <w:rsid w:val="00367AF9"/>
    <w:rsid w:val="003769C9"/>
    <w:rsid w:val="00381742"/>
    <w:rsid w:val="00384B09"/>
    <w:rsid w:val="00387D3C"/>
    <w:rsid w:val="003A00CC"/>
    <w:rsid w:val="003C624B"/>
    <w:rsid w:val="003D4198"/>
    <w:rsid w:val="003E7B66"/>
    <w:rsid w:val="003F0B4B"/>
    <w:rsid w:val="0040364E"/>
    <w:rsid w:val="00404055"/>
    <w:rsid w:val="00423649"/>
    <w:rsid w:val="00432D68"/>
    <w:rsid w:val="0043556E"/>
    <w:rsid w:val="00435E2B"/>
    <w:rsid w:val="0043723A"/>
    <w:rsid w:val="004402A8"/>
    <w:rsid w:val="00441227"/>
    <w:rsid w:val="00445510"/>
    <w:rsid w:val="00466981"/>
    <w:rsid w:val="004803F2"/>
    <w:rsid w:val="004A10E1"/>
    <w:rsid w:val="004A7B54"/>
    <w:rsid w:val="004C2261"/>
    <w:rsid w:val="004C4181"/>
    <w:rsid w:val="004E6078"/>
    <w:rsid w:val="004F460A"/>
    <w:rsid w:val="004F651D"/>
    <w:rsid w:val="005015E5"/>
    <w:rsid w:val="0050642A"/>
    <w:rsid w:val="005219D4"/>
    <w:rsid w:val="00527ED4"/>
    <w:rsid w:val="00532750"/>
    <w:rsid w:val="00550B25"/>
    <w:rsid w:val="00554057"/>
    <w:rsid w:val="0055714E"/>
    <w:rsid w:val="0055793C"/>
    <w:rsid w:val="00564989"/>
    <w:rsid w:val="00576C48"/>
    <w:rsid w:val="00592904"/>
    <w:rsid w:val="005932C6"/>
    <w:rsid w:val="00596795"/>
    <w:rsid w:val="005A53BE"/>
    <w:rsid w:val="005B07FD"/>
    <w:rsid w:val="005B34FB"/>
    <w:rsid w:val="005C0374"/>
    <w:rsid w:val="005C473A"/>
    <w:rsid w:val="005D3CFE"/>
    <w:rsid w:val="005E40F0"/>
    <w:rsid w:val="005F74D2"/>
    <w:rsid w:val="00600C68"/>
    <w:rsid w:val="00620171"/>
    <w:rsid w:val="00625BB1"/>
    <w:rsid w:val="0064622F"/>
    <w:rsid w:val="00646488"/>
    <w:rsid w:val="00646B55"/>
    <w:rsid w:val="00654B39"/>
    <w:rsid w:val="00660B3A"/>
    <w:rsid w:val="006A5D9E"/>
    <w:rsid w:val="006D04FE"/>
    <w:rsid w:val="006D3598"/>
    <w:rsid w:val="006D4F01"/>
    <w:rsid w:val="006D4F1F"/>
    <w:rsid w:val="006E39D4"/>
    <w:rsid w:val="006F0BD2"/>
    <w:rsid w:val="006F758E"/>
    <w:rsid w:val="00727429"/>
    <w:rsid w:val="00733CBC"/>
    <w:rsid w:val="00740847"/>
    <w:rsid w:val="007439F3"/>
    <w:rsid w:val="007522C0"/>
    <w:rsid w:val="0076268A"/>
    <w:rsid w:val="007729E9"/>
    <w:rsid w:val="00784BED"/>
    <w:rsid w:val="00786312"/>
    <w:rsid w:val="007C2D4D"/>
    <w:rsid w:val="007D2DD1"/>
    <w:rsid w:val="007F0D39"/>
    <w:rsid w:val="00801BC4"/>
    <w:rsid w:val="00806C5C"/>
    <w:rsid w:val="00810A32"/>
    <w:rsid w:val="008143EE"/>
    <w:rsid w:val="00823571"/>
    <w:rsid w:val="00827A5B"/>
    <w:rsid w:val="00856AC0"/>
    <w:rsid w:val="00860A57"/>
    <w:rsid w:val="00870B6D"/>
    <w:rsid w:val="0088244A"/>
    <w:rsid w:val="00882557"/>
    <w:rsid w:val="008927F4"/>
    <w:rsid w:val="008A2F52"/>
    <w:rsid w:val="008B293E"/>
    <w:rsid w:val="008B4D9F"/>
    <w:rsid w:val="008C24FD"/>
    <w:rsid w:val="008C73E2"/>
    <w:rsid w:val="008F5391"/>
    <w:rsid w:val="009032A2"/>
    <w:rsid w:val="0090721E"/>
    <w:rsid w:val="00913E84"/>
    <w:rsid w:val="00914E7E"/>
    <w:rsid w:val="00923205"/>
    <w:rsid w:val="00925479"/>
    <w:rsid w:val="0093047B"/>
    <w:rsid w:val="00941E69"/>
    <w:rsid w:val="00943A57"/>
    <w:rsid w:val="009503AC"/>
    <w:rsid w:val="00955578"/>
    <w:rsid w:val="00957E2A"/>
    <w:rsid w:val="00960706"/>
    <w:rsid w:val="00965FE7"/>
    <w:rsid w:val="0097048D"/>
    <w:rsid w:val="00982222"/>
    <w:rsid w:val="00993BA4"/>
    <w:rsid w:val="009A46F0"/>
    <w:rsid w:val="009A49A8"/>
    <w:rsid w:val="009A631F"/>
    <w:rsid w:val="009B6970"/>
    <w:rsid w:val="009C2A16"/>
    <w:rsid w:val="009E54A3"/>
    <w:rsid w:val="00A11E0B"/>
    <w:rsid w:val="00A273E3"/>
    <w:rsid w:val="00A33332"/>
    <w:rsid w:val="00A37821"/>
    <w:rsid w:val="00A475FB"/>
    <w:rsid w:val="00A5557C"/>
    <w:rsid w:val="00A66550"/>
    <w:rsid w:val="00A81636"/>
    <w:rsid w:val="00AB6E71"/>
    <w:rsid w:val="00AC5092"/>
    <w:rsid w:val="00AD23B2"/>
    <w:rsid w:val="00AD762A"/>
    <w:rsid w:val="00AE10CE"/>
    <w:rsid w:val="00AF072B"/>
    <w:rsid w:val="00B01F79"/>
    <w:rsid w:val="00B035F1"/>
    <w:rsid w:val="00B1126D"/>
    <w:rsid w:val="00B133C6"/>
    <w:rsid w:val="00B372E8"/>
    <w:rsid w:val="00B83390"/>
    <w:rsid w:val="00B84757"/>
    <w:rsid w:val="00B84AFB"/>
    <w:rsid w:val="00BA5C6F"/>
    <w:rsid w:val="00BC1099"/>
    <w:rsid w:val="00BC599F"/>
    <w:rsid w:val="00BD792F"/>
    <w:rsid w:val="00BD7E48"/>
    <w:rsid w:val="00C16728"/>
    <w:rsid w:val="00C22B9F"/>
    <w:rsid w:val="00C37E05"/>
    <w:rsid w:val="00C4490E"/>
    <w:rsid w:val="00C83DDA"/>
    <w:rsid w:val="00C916BF"/>
    <w:rsid w:val="00C97951"/>
    <w:rsid w:val="00CA34F5"/>
    <w:rsid w:val="00CB33E1"/>
    <w:rsid w:val="00CB4985"/>
    <w:rsid w:val="00CC33C1"/>
    <w:rsid w:val="00CD7CF0"/>
    <w:rsid w:val="00CF1542"/>
    <w:rsid w:val="00CF77A6"/>
    <w:rsid w:val="00D1403E"/>
    <w:rsid w:val="00D23811"/>
    <w:rsid w:val="00D23B36"/>
    <w:rsid w:val="00D2728C"/>
    <w:rsid w:val="00D32EDA"/>
    <w:rsid w:val="00D64E98"/>
    <w:rsid w:val="00D835CC"/>
    <w:rsid w:val="00DA77AB"/>
    <w:rsid w:val="00DB28C1"/>
    <w:rsid w:val="00DC3AA1"/>
    <w:rsid w:val="00DD125C"/>
    <w:rsid w:val="00DD19FC"/>
    <w:rsid w:val="00DD308C"/>
    <w:rsid w:val="00DD319A"/>
    <w:rsid w:val="00DE6F07"/>
    <w:rsid w:val="00DF7037"/>
    <w:rsid w:val="00E06417"/>
    <w:rsid w:val="00E0720D"/>
    <w:rsid w:val="00E10289"/>
    <w:rsid w:val="00E3137A"/>
    <w:rsid w:val="00E46DC6"/>
    <w:rsid w:val="00E477D1"/>
    <w:rsid w:val="00E60FFF"/>
    <w:rsid w:val="00E626C9"/>
    <w:rsid w:val="00E838DB"/>
    <w:rsid w:val="00E93691"/>
    <w:rsid w:val="00E93E71"/>
    <w:rsid w:val="00EA558F"/>
    <w:rsid w:val="00EA6121"/>
    <w:rsid w:val="00EB38F4"/>
    <w:rsid w:val="00EB7051"/>
    <w:rsid w:val="00EE0948"/>
    <w:rsid w:val="00EE5CC7"/>
    <w:rsid w:val="00EF7054"/>
    <w:rsid w:val="00F02CAE"/>
    <w:rsid w:val="00F15E9A"/>
    <w:rsid w:val="00F23F59"/>
    <w:rsid w:val="00F43FDC"/>
    <w:rsid w:val="00F5375F"/>
    <w:rsid w:val="00F55798"/>
    <w:rsid w:val="00F570B5"/>
    <w:rsid w:val="00F62CDF"/>
    <w:rsid w:val="00F87ADC"/>
    <w:rsid w:val="00FA4E33"/>
    <w:rsid w:val="00FB3B67"/>
    <w:rsid w:val="00FD3383"/>
    <w:rsid w:val="00FD7C58"/>
    <w:rsid w:val="00FE19E5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74681"/>
  <w15:docId w15:val="{BBBEB7B2-B108-41C9-9A30-D619E517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CC33C1"/>
    <w:pPr>
      <w:spacing w:after="180"/>
    </w:pPr>
    <w:rPr>
      <w:rFonts w:asciiTheme="minorHAnsi" w:hAnsiTheme="minorHAnsi"/>
      <w:sz w:val="22"/>
      <w:szCs w:val="24"/>
    </w:rPr>
  </w:style>
  <w:style w:type="paragraph" w:styleId="Heading1">
    <w:name w:val="heading 1"/>
    <w:next w:val="Normal"/>
    <w:uiPriority w:val="9"/>
    <w:qFormat/>
    <w:rsid w:val="00CB33E1"/>
    <w:pPr>
      <w:spacing w:before="360" w:after="360"/>
      <w:outlineLvl w:val="0"/>
    </w:pPr>
    <w:rPr>
      <w:rFonts w:asciiTheme="minorHAnsi" w:hAnsiTheme="minorHAnsi"/>
      <w:color w:val="002664" w:themeColor="text2"/>
      <w:sz w:val="56"/>
      <w:szCs w:val="106"/>
    </w:rPr>
  </w:style>
  <w:style w:type="paragraph" w:styleId="Heading2">
    <w:name w:val="heading 2"/>
    <w:next w:val="Normal"/>
    <w:uiPriority w:val="9"/>
    <w:qFormat/>
    <w:rsid w:val="00CB33E1"/>
    <w:pPr>
      <w:spacing w:before="360" w:after="360"/>
      <w:outlineLvl w:val="1"/>
    </w:pPr>
    <w:rPr>
      <w:rFonts w:asciiTheme="minorHAnsi" w:hAnsiTheme="minorHAnsi"/>
      <w:b/>
      <w:color w:val="002664" w:themeColor="text2"/>
      <w:sz w:val="48"/>
      <w:szCs w:val="106"/>
    </w:rPr>
  </w:style>
  <w:style w:type="paragraph" w:styleId="Heading3">
    <w:name w:val="heading 3"/>
    <w:next w:val="Normal"/>
    <w:link w:val="Heading3Char"/>
    <w:uiPriority w:val="9"/>
    <w:qFormat/>
    <w:rsid w:val="00CB33E1"/>
    <w:pPr>
      <w:spacing w:before="360" w:after="180"/>
      <w:outlineLvl w:val="2"/>
    </w:pPr>
    <w:rPr>
      <w:rFonts w:asciiTheme="minorHAnsi" w:hAnsiTheme="minorHAnsi"/>
      <w:b/>
      <w:color w:val="002664" w:themeColor="text2"/>
      <w:sz w:val="40"/>
      <w:szCs w:val="72"/>
    </w:rPr>
  </w:style>
  <w:style w:type="paragraph" w:styleId="Heading4">
    <w:name w:val="heading 4"/>
    <w:next w:val="Normal"/>
    <w:link w:val="Heading4Char"/>
    <w:uiPriority w:val="9"/>
    <w:qFormat/>
    <w:rsid w:val="00CB33E1"/>
    <w:pPr>
      <w:spacing w:before="360" w:after="180"/>
      <w:outlineLvl w:val="3"/>
    </w:pPr>
    <w:rPr>
      <w:rFonts w:asciiTheme="minorHAnsi" w:hAnsiTheme="minorHAnsi"/>
      <w:b/>
      <w:color w:val="002664" w:themeColor="text2"/>
      <w:sz w:val="28"/>
      <w:szCs w:val="72"/>
    </w:rPr>
  </w:style>
  <w:style w:type="paragraph" w:styleId="Heading5">
    <w:name w:val="heading 5"/>
    <w:next w:val="Normal"/>
    <w:link w:val="Heading5Char"/>
    <w:uiPriority w:val="9"/>
    <w:qFormat/>
    <w:rsid w:val="00550B25"/>
    <w:pPr>
      <w:spacing w:before="360" w:after="180"/>
      <w:outlineLvl w:val="4"/>
    </w:pPr>
    <w:rPr>
      <w:rFonts w:asciiTheme="minorHAnsi" w:eastAsia="MS Mincho" w:hAnsiTheme="minorHAnsi"/>
      <w:b/>
      <w:bCs/>
      <w:iCs/>
      <w:sz w:val="28"/>
      <w:szCs w:val="26"/>
    </w:rPr>
  </w:style>
  <w:style w:type="paragraph" w:styleId="Heading6">
    <w:name w:val="heading 6"/>
    <w:next w:val="Normal"/>
    <w:link w:val="Heading6Char"/>
    <w:uiPriority w:val="9"/>
    <w:qFormat/>
    <w:rsid w:val="00550B25"/>
    <w:pPr>
      <w:spacing w:before="360" w:after="180"/>
      <w:outlineLvl w:val="5"/>
    </w:pPr>
    <w:rPr>
      <w:rFonts w:asciiTheme="minorHAnsi" w:eastAsia="MS Mincho" w:hAnsiTheme="minorHAnsi"/>
      <w:b/>
      <w:bCs/>
      <w:i/>
      <w:sz w:val="28"/>
      <w:szCs w:val="22"/>
    </w:rPr>
  </w:style>
  <w:style w:type="paragraph" w:styleId="Heading7">
    <w:name w:val="heading 7"/>
    <w:next w:val="Normal"/>
    <w:link w:val="Heading7Char"/>
    <w:uiPriority w:val="9"/>
    <w:qFormat/>
    <w:rsid w:val="00550B25"/>
    <w:pPr>
      <w:spacing w:before="360" w:after="180"/>
      <w:outlineLvl w:val="6"/>
    </w:pPr>
    <w:rPr>
      <w:rFonts w:asciiTheme="minorHAnsi" w:eastAsia="MS Mincho" w:hAnsiTheme="minorHAnsi"/>
      <w:b/>
      <w:bCs/>
      <w:iCs/>
      <w:sz w:val="22"/>
      <w:szCs w:val="26"/>
    </w:rPr>
  </w:style>
  <w:style w:type="paragraph" w:styleId="Heading8">
    <w:name w:val="heading 8"/>
    <w:next w:val="Normal"/>
    <w:link w:val="Heading8Char"/>
    <w:uiPriority w:val="9"/>
    <w:qFormat/>
    <w:rsid w:val="00550B25"/>
    <w:pPr>
      <w:spacing w:before="360" w:after="180"/>
      <w:outlineLvl w:val="7"/>
    </w:pPr>
    <w:rPr>
      <w:rFonts w:asciiTheme="minorHAnsi" w:eastAsia="MS Mincho" w:hAnsiTheme="minorHAnsi"/>
      <w:b/>
      <w:bCs/>
      <w:i/>
      <w:sz w:val="22"/>
      <w:szCs w:val="22"/>
    </w:rPr>
  </w:style>
  <w:style w:type="paragraph" w:styleId="Heading9">
    <w:name w:val="heading 9"/>
    <w:next w:val="Normal"/>
    <w:link w:val="Heading9Char"/>
    <w:uiPriority w:val="9"/>
    <w:qFormat/>
    <w:rsid w:val="00550B25"/>
    <w:pPr>
      <w:spacing w:before="360" w:after="180"/>
      <w:outlineLvl w:val="8"/>
    </w:pPr>
    <w:rPr>
      <w:rFonts w:asciiTheme="minorHAnsi" w:eastAsia="MS Mincho" w:hAnsiTheme="minorHAns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B33E1"/>
    <w:rPr>
      <w:rFonts w:asciiTheme="minorHAnsi" w:hAnsiTheme="minorHAnsi"/>
      <w:b/>
      <w:color w:val="002664" w:themeColor="text2"/>
      <w:sz w:val="40"/>
      <w:szCs w:val="72"/>
    </w:rPr>
  </w:style>
  <w:style w:type="character" w:customStyle="1" w:styleId="Heading4Char">
    <w:name w:val="Heading 4 Char"/>
    <w:link w:val="Heading4"/>
    <w:uiPriority w:val="9"/>
    <w:rsid w:val="00CB33E1"/>
    <w:rPr>
      <w:rFonts w:asciiTheme="minorHAnsi" w:hAnsiTheme="minorHAnsi"/>
      <w:b/>
      <w:color w:val="002664" w:themeColor="text2"/>
      <w:sz w:val="28"/>
      <w:szCs w:val="72"/>
    </w:rPr>
  </w:style>
  <w:style w:type="character" w:customStyle="1" w:styleId="Heading5Char">
    <w:name w:val="Heading 5 Char"/>
    <w:link w:val="Heading5"/>
    <w:uiPriority w:val="9"/>
    <w:rsid w:val="00550B25"/>
    <w:rPr>
      <w:rFonts w:asciiTheme="minorHAnsi" w:eastAsia="MS Mincho" w:hAnsiTheme="minorHAnsi"/>
      <w:b/>
      <w:bCs/>
      <w:iCs/>
      <w:sz w:val="28"/>
      <w:szCs w:val="26"/>
    </w:rPr>
  </w:style>
  <w:style w:type="character" w:customStyle="1" w:styleId="Heading6Char">
    <w:name w:val="Heading 6 Char"/>
    <w:link w:val="Heading6"/>
    <w:uiPriority w:val="9"/>
    <w:rsid w:val="00550B25"/>
    <w:rPr>
      <w:rFonts w:asciiTheme="minorHAnsi" w:eastAsia="MS Mincho" w:hAnsiTheme="minorHAnsi"/>
      <w:b/>
      <w:bCs/>
      <w:i/>
      <w:sz w:val="28"/>
      <w:szCs w:val="22"/>
    </w:rPr>
  </w:style>
  <w:style w:type="character" w:customStyle="1" w:styleId="Heading7Char">
    <w:name w:val="Heading 7 Char"/>
    <w:link w:val="Heading7"/>
    <w:uiPriority w:val="9"/>
    <w:rsid w:val="00550B25"/>
    <w:rPr>
      <w:rFonts w:asciiTheme="minorHAnsi" w:eastAsia="MS Mincho" w:hAnsiTheme="minorHAnsi"/>
      <w:b/>
      <w:bCs/>
      <w:iCs/>
      <w:sz w:val="22"/>
      <w:szCs w:val="26"/>
    </w:rPr>
  </w:style>
  <w:style w:type="character" w:customStyle="1" w:styleId="Heading8Char">
    <w:name w:val="Heading 8 Char"/>
    <w:link w:val="Heading8"/>
    <w:uiPriority w:val="9"/>
    <w:rsid w:val="00550B25"/>
    <w:rPr>
      <w:rFonts w:asciiTheme="minorHAnsi" w:eastAsia="MS Mincho" w:hAnsiTheme="minorHAnsi"/>
      <w:b/>
      <w:bCs/>
      <w:i/>
      <w:sz w:val="22"/>
      <w:szCs w:val="22"/>
    </w:rPr>
  </w:style>
  <w:style w:type="character" w:customStyle="1" w:styleId="Heading9Char">
    <w:name w:val="Heading 9 Char"/>
    <w:link w:val="Heading9"/>
    <w:uiPriority w:val="9"/>
    <w:rsid w:val="00550B25"/>
    <w:rPr>
      <w:rFonts w:asciiTheme="minorHAnsi" w:eastAsia="MS Mincho" w:hAnsiTheme="minorHAnsi"/>
      <w:i/>
      <w:sz w:val="22"/>
      <w:szCs w:val="24"/>
    </w:rPr>
  </w:style>
  <w:style w:type="paragraph" w:styleId="BodyText">
    <w:name w:val="Body Text"/>
    <w:basedOn w:val="Normal"/>
    <w:link w:val="BodyTextChar"/>
    <w:semiHidden/>
    <w:rsid w:val="00190E37"/>
    <w:pPr>
      <w:keepLines/>
      <w:spacing w:after="120" w:line="300" w:lineRule="auto"/>
    </w:pPr>
    <w:rPr>
      <w:sz w:val="20"/>
      <w:szCs w:val="22"/>
    </w:rPr>
  </w:style>
  <w:style w:type="character" w:customStyle="1" w:styleId="BodyTextChar">
    <w:name w:val="Body Text Char"/>
    <w:link w:val="BodyText"/>
    <w:semiHidden/>
    <w:rsid w:val="0036082C"/>
    <w:rPr>
      <w:rFonts w:ascii="Arial" w:hAnsi="Arial"/>
      <w:szCs w:val="22"/>
    </w:rPr>
  </w:style>
  <w:style w:type="paragraph" w:styleId="ListBullet">
    <w:name w:val="List Bullet"/>
    <w:basedOn w:val="Normal"/>
    <w:uiPriority w:val="3"/>
    <w:qFormat/>
    <w:rsid w:val="00AF072B"/>
    <w:pPr>
      <w:keepNext/>
      <w:keepLines/>
      <w:numPr>
        <w:numId w:val="1"/>
      </w:numPr>
      <w:tabs>
        <w:tab w:val="clear" w:pos="360"/>
      </w:tabs>
      <w:ind w:left="340" w:hanging="340"/>
    </w:pPr>
    <w:rPr>
      <w:szCs w:val="22"/>
    </w:rPr>
  </w:style>
  <w:style w:type="paragraph" w:styleId="Header">
    <w:name w:val="header"/>
    <w:basedOn w:val="Normal"/>
    <w:semiHidden/>
    <w:rsid w:val="00190E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qFormat/>
    <w:rsid w:val="003D4198"/>
    <w:pPr>
      <w:spacing w:after="0"/>
    </w:pPr>
    <w:rPr>
      <w:color w:val="FFFFFF"/>
    </w:rPr>
  </w:style>
  <w:style w:type="character" w:customStyle="1" w:styleId="FooterChar">
    <w:name w:val="Footer Char"/>
    <w:basedOn w:val="DefaultParagraphFont"/>
    <w:link w:val="Footer"/>
    <w:uiPriority w:val="99"/>
    <w:rsid w:val="001A4A88"/>
    <w:rPr>
      <w:rFonts w:ascii="Arial" w:hAnsi="Arial"/>
      <w:color w:val="FFFFFF"/>
      <w:sz w:val="22"/>
      <w:szCs w:val="24"/>
    </w:rPr>
  </w:style>
  <w:style w:type="character" w:styleId="Strong">
    <w:name w:val="Strong"/>
    <w:uiPriority w:val="19"/>
    <w:qFormat/>
    <w:rPr>
      <w:b/>
      <w:bCs/>
    </w:rPr>
  </w:style>
  <w:style w:type="paragraph" w:customStyle="1" w:styleId="Position">
    <w:name w:val="Position"/>
    <w:basedOn w:val="Normal"/>
    <w:uiPriority w:val="34"/>
    <w:unhideWhenUsed/>
    <w:rsid w:val="00AF072B"/>
    <w:pPr>
      <w:ind w:left="720"/>
    </w:pPr>
    <w:rPr>
      <w:rFonts w:eastAsia="Times"/>
      <w:szCs w:val="20"/>
    </w:rPr>
  </w:style>
  <w:style w:type="paragraph" w:customStyle="1" w:styleId="TableNormal1">
    <w:name w:val="Table Normal1"/>
    <w:basedOn w:val="Normal"/>
    <w:uiPriority w:val="17"/>
    <w:qFormat/>
    <w:rsid w:val="00870B6D"/>
    <w:pPr>
      <w:keepNext/>
      <w:keepLines/>
      <w:spacing w:before="60" w:after="60"/>
    </w:pPr>
    <w:rPr>
      <w:szCs w:val="22"/>
    </w:rPr>
  </w:style>
  <w:style w:type="paragraph" w:customStyle="1" w:styleId="TableHeading">
    <w:name w:val="Table Heading"/>
    <w:uiPriority w:val="16"/>
    <w:qFormat/>
    <w:rsid w:val="004F460A"/>
    <w:pPr>
      <w:spacing w:before="60" w:after="60"/>
    </w:pPr>
    <w:rPr>
      <w:rFonts w:asciiTheme="minorHAnsi" w:eastAsia="MS Mincho" w:hAnsiTheme="minorHAnsi"/>
      <w:b/>
      <w:bCs/>
      <w:iCs/>
      <w:sz w:val="22"/>
      <w:szCs w:val="26"/>
    </w:rPr>
  </w:style>
  <w:style w:type="paragraph" w:customStyle="1" w:styleId="TableHeadingCentre">
    <w:name w:val="Table Heading Centre"/>
    <w:basedOn w:val="TableHeading"/>
    <w:uiPriority w:val="16"/>
    <w:unhideWhenUsed/>
  </w:style>
  <w:style w:type="paragraph" w:styleId="TOC1">
    <w:name w:val="toc 1"/>
    <w:basedOn w:val="Normal"/>
    <w:next w:val="Normal"/>
    <w:uiPriority w:val="39"/>
    <w:qFormat/>
    <w:rsid w:val="004F460A"/>
    <w:pPr>
      <w:spacing w:before="360" w:after="0"/>
    </w:pPr>
    <w:rPr>
      <w:rFonts w:asciiTheme="majorHAnsi" w:hAnsiTheme="majorHAnsi" w:cstheme="majorHAnsi"/>
      <w:b/>
      <w:bCs/>
      <w:caps/>
      <w:sz w:val="24"/>
    </w:rPr>
  </w:style>
  <w:style w:type="paragraph" w:styleId="TOC2">
    <w:name w:val="toc 2"/>
    <w:basedOn w:val="Normal"/>
    <w:next w:val="Normal"/>
    <w:uiPriority w:val="39"/>
    <w:qFormat/>
    <w:rsid w:val="00A5557C"/>
    <w:pPr>
      <w:spacing w:before="240" w:after="0"/>
    </w:pPr>
    <w:rPr>
      <w:rFonts w:cstheme="minorHAnsi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18"/>
    <w:rsid w:val="00A5557C"/>
    <w:pPr>
      <w:spacing w:after="0"/>
      <w:ind w:left="1540"/>
    </w:pPr>
    <w:rPr>
      <w:rFonts w:cstheme="minorHAnsi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ListBulletIndent">
    <w:name w:val="List Bullet Indent"/>
    <w:basedOn w:val="Normal"/>
    <w:uiPriority w:val="4"/>
    <w:rsid w:val="00A81636"/>
    <w:pPr>
      <w:keepNext/>
      <w:keepLines/>
      <w:numPr>
        <w:numId w:val="2"/>
      </w:numPr>
      <w:tabs>
        <w:tab w:val="clear" w:pos="1440"/>
      </w:tabs>
      <w:ind w:left="1168" w:hanging="448"/>
    </w:pPr>
    <w:rPr>
      <w:szCs w:val="22"/>
    </w:rPr>
  </w:style>
  <w:style w:type="paragraph" w:styleId="TOCHeading">
    <w:name w:val="TOC Heading"/>
    <w:basedOn w:val="Normal"/>
    <w:next w:val="Normal"/>
    <w:uiPriority w:val="18"/>
    <w:qFormat/>
    <w:rsid w:val="00CB33E1"/>
    <w:pPr>
      <w:spacing w:after="360"/>
    </w:pPr>
    <w:rPr>
      <w:b/>
      <w:color w:val="002664" w:themeColor="text2"/>
      <w:sz w:val="4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557C"/>
    <w:pPr>
      <w:spacing w:after="0"/>
      <w:ind w:left="220"/>
    </w:pPr>
    <w:rPr>
      <w:rFonts w:cstheme="minorHAnsi"/>
      <w:sz w:val="20"/>
      <w:szCs w:val="20"/>
    </w:rPr>
  </w:style>
  <w:style w:type="paragraph" w:customStyle="1" w:styleId="Documenttitle">
    <w:name w:val="Document title"/>
    <w:basedOn w:val="BodyText"/>
    <w:unhideWhenUsed/>
    <w:rsid w:val="00CB33E1"/>
    <w:pPr>
      <w:spacing w:before="360" w:after="360"/>
    </w:pPr>
    <w:rPr>
      <w:b/>
      <w:color w:val="002664" w:themeColor="text2"/>
      <w:sz w:val="48"/>
      <w:szCs w:val="36"/>
    </w:rPr>
  </w:style>
  <w:style w:type="paragraph" w:styleId="TOC4">
    <w:name w:val="toc 4"/>
    <w:basedOn w:val="Normal"/>
    <w:next w:val="Normal"/>
    <w:autoRedefine/>
    <w:uiPriority w:val="39"/>
    <w:unhideWhenUsed/>
    <w:rsid w:val="00576C48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576C48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18"/>
    <w:rsid w:val="00A5557C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18"/>
    <w:rsid w:val="00A5557C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18"/>
    <w:rsid w:val="00A5557C"/>
    <w:pPr>
      <w:spacing w:after="0"/>
      <w:ind w:left="1320"/>
    </w:pPr>
    <w:rPr>
      <w:rFonts w:cstheme="minorHAnsi"/>
      <w:sz w:val="20"/>
      <w:szCs w:val="20"/>
    </w:rPr>
  </w:style>
  <w:style w:type="paragraph" w:styleId="Revision">
    <w:name w:val="Revision"/>
    <w:basedOn w:val="Normal"/>
    <w:uiPriority w:val="62"/>
    <w:rsid w:val="00A81636"/>
    <w:pPr>
      <w:keepNext/>
      <w:numPr>
        <w:ilvl w:val="4"/>
        <w:numId w:val="3"/>
      </w:numPr>
      <w:ind w:left="3237" w:hanging="357"/>
      <w:contextualSpacing/>
      <w:outlineLvl w:val="4"/>
    </w:pPr>
  </w:style>
  <w:style w:type="paragraph" w:styleId="ListParagraph">
    <w:name w:val="List Paragraph"/>
    <w:basedOn w:val="Normal"/>
    <w:uiPriority w:val="63"/>
    <w:qFormat/>
    <w:rsid w:val="00A81636"/>
    <w:pPr>
      <w:keepNext/>
      <w:numPr>
        <w:ilvl w:val="5"/>
        <w:numId w:val="3"/>
      </w:numPr>
      <w:contextualSpacing/>
      <w:outlineLvl w:val="5"/>
    </w:pPr>
  </w:style>
  <w:style w:type="paragraph" w:styleId="Quote">
    <w:name w:val="Quote"/>
    <w:basedOn w:val="Normal"/>
    <w:uiPriority w:val="64"/>
    <w:qFormat/>
    <w:rsid w:val="00A81636"/>
    <w:pPr>
      <w:keepNext/>
      <w:numPr>
        <w:ilvl w:val="6"/>
        <w:numId w:val="3"/>
      </w:numPr>
      <w:contextualSpacing/>
      <w:outlineLvl w:val="6"/>
    </w:pPr>
  </w:style>
  <w:style w:type="paragraph" w:styleId="IntenseQuote">
    <w:name w:val="Intense Quote"/>
    <w:basedOn w:val="Normal"/>
    <w:uiPriority w:val="65"/>
    <w:qFormat/>
    <w:rsid w:val="00A81636"/>
    <w:pPr>
      <w:keepNext/>
      <w:numPr>
        <w:ilvl w:val="7"/>
        <w:numId w:val="3"/>
      </w:numPr>
      <w:contextualSpacing/>
      <w:outlineLvl w:val="7"/>
    </w:pPr>
  </w:style>
  <w:style w:type="paragraph" w:styleId="Subtitle">
    <w:name w:val="Subtitle"/>
    <w:next w:val="Normal"/>
    <w:link w:val="SubtitleChar"/>
    <w:uiPriority w:val="1"/>
    <w:qFormat/>
    <w:rsid w:val="00DF7037"/>
    <w:rPr>
      <w:rFonts w:ascii="Arial" w:hAnsi="Arial"/>
      <w:color w:val="002664" w:themeColor="text2"/>
      <w:sz w:val="72"/>
      <w:szCs w:val="72"/>
    </w:rPr>
  </w:style>
  <w:style w:type="character" w:customStyle="1" w:styleId="SubtitleChar">
    <w:name w:val="Subtitle Char"/>
    <w:link w:val="Subtitle"/>
    <w:uiPriority w:val="1"/>
    <w:rsid w:val="00DF7037"/>
    <w:rPr>
      <w:rFonts w:ascii="Arial" w:hAnsi="Arial"/>
      <w:color w:val="002664" w:themeColor="text2"/>
      <w:sz w:val="72"/>
      <w:szCs w:val="72"/>
    </w:rPr>
  </w:style>
  <w:style w:type="paragraph" w:styleId="Title">
    <w:name w:val="Title"/>
    <w:next w:val="Normal"/>
    <w:link w:val="TitleChar"/>
    <w:qFormat/>
    <w:rsid w:val="004F651D"/>
    <w:rPr>
      <w:rFonts w:ascii="Arial" w:hAnsi="Arial"/>
      <w:b/>
      <w:color w:val="002664" w:themeColor="text2"/>
      <w:sz w:val="106"/>
      <w:szCs w:val="106"/>
    </w:rPr>
  </w:style>
  <w:style w:type="character" w:customStyle="1" w:styleId="TitleChar">
    <w:name w:val="Title Char"/>
    <w:link w:val="Title"/>
    <w:rsid w:val="004F651D"/>
    <w:rPr>
      <w:rFonts w:ascii="Arial" w:hAnsi="Arial"/>
      <w:b/>
      <w:color w:val="002664" w:themeColor="text2"/>
      <w:sz w:val="106"/>
      <w:szCs w:val="106"/>
    </w:rPr>
  </w:style>
  <w:style w:type="table" w:styleId="TableGrid">
    <w:name w:val="Table Grid"/>
    <w:basedOn w:val="TableNormal"/>
    <w:uiPriority w:val="59"/>
    <w:rsid w:val="0010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rgeNormal">
    <w:name w:val="Large Normal"/>
    <w:uiPriority w:val="5"/>
    <w:qFormat/>
    <w:rsid w:val="00CB33E1"/>
    <w:pPr>
      <w:spacing w:before="240" w:after="180"/>
    </w:pPr>
    <w:rPr>
      <w:rFonts w:asciiTheme="minorHAnsi" w:hAnsiTheme="minorHAnsi"/>
      <w:color w:val="002664" w:themeColor="text2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79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95"/>
    <w:rPr>
      <w:rFonts w:ascii="Lucida Grande" w:hAnsi="Lucida Grande" w:cs="Lucida Grande"/>
      <w:sz w:val="18"/>
      <w:szCs w:val="18"/>
    </w:rPr>
  </w:style>
  <w:style w:type="paragraph" w:customStyle="1" w:styleId="Subtitle2">
    <w:name w:val="Subtitle 2"/>
    <w:uiPriority w:val="1"/>
    <w:qFormat/>
    <w:rsid w:val="00CB33E1"/>
    <w:pPr>
      <w:spacing w:after="360"/>
    </w:pPr>
    <w:rPr>
      <w:rFonts w:asciiTheme="minorHAnsi" w:hAnsiTheme="minorHAnsi"/>
      <w:color w:val="002664" w:themeColor="text2"/>
      <w:sz w:val="56"/>
      <w:szCs w:val="106"/>
    </w:rPr>
  </w:style>
  <w:style w:type="character" w:styleId="IntenseEmphasis">
    <w:name w:val="Intense Emphasis"/>
    <w:basedOn w:val="DefaultParagraphFont"/>
    <w:uiPriority w:val="21"/>
    <w:qFormat/>
    <w:rsid w:val="00CB33E1"/>
    <w:rPr>
      <w:b/>
      <w:bCs/>
      <w:i/>
      <w:iCs/>
      <w:color w:val="16517D" w:themeColor="accent1"/>
    </w:rPr>
  </w:style>
  <w:style w:type="character" w:styleId="SubtleReference">
    <w:name w:val="Subtle Reference"/>
    <w:basedOn w:val="DefaultParagraphFont"/>
    <w:uiPriority w:val="31"/>
    <w:qFormat/>
    <w:rsid w:val="00CB33E1"/>
    <w:rPr>
      <w:smallCaps/>
      <w:color w:val="16517D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CB33E1"/>
    <w:rPr>
      <w:b/>
      <w:bCs/>
      <w:smallCaps/>
      <w:color w:val="16517D" w:themeColor="accent1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33E1"/>
    <w:pPr>
      <w:spacing w:after="200"/>
    </w:pPr>
    <w:rPr>
      <w:b/>
      <w:bCs/>
      <w:color w:val="16517D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CB33E1"/>
    <w:pPr>
      <w:pBdr>
        <w:top w:val="single" w:sz="2" w:space="10" w:color="16517D" w:themeColor="accent1" w:shadow="1" w:frame="1"/>
        <w:left w:val="single" w:sz="2" w:space="10" w:color="16517D" w:themeColor="accent1" w:shadow="1" w:frame="1"/>
        <w:bottom w:val="single" w:sz="2" w:space="10" w:color="16517D" w:themeColor="accent1" w:shadow="1" w:frame="1"/>
        <w:right w:val="single" w:sz="2" w:space="10" w:color="16517D" w:themeColor="accent1" w:shadow="1" w:frame="1"/>
      </w:pBdr>
      <w:ind w:left="1152" w:right="1152"/>
    </w:pPr>
    <w:rPr>
      <w:rFonts w:eastAsiaTheme="minorEastAsia" w:cstheme="minorBidi"/>
      <w:i/>
      <w:iCs/>
      <w:color w:val="16517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A4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E3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E33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w\Downloads\SRB-Capability-Inspection-Report-Template%20(1).dotx" TargetMode="External"/></Relationships>
</file>

<file path=word/theme/theme1.xml><?xml version="1.0" encoding="utf-8"?>
<a:theme xmlns:a="http://schemas.openxmlformats.org/drawingml/2006/main" name="DP">
  <a:themeElements>
    <a:clrScheme name="DPJ">
      <a:dk1>
        <a:sysClr val="windowText" lastClr="000000"/>
      </a:dk1>
      <a:lt1>
        <a:sysClr val="window" lastClr="FFFFFF"/>
      </a:lt1>
      <a:dk2>
        <a:srgbClr val="002664"/>
      </a:dk2>
      <a:lt2>
        <a:srgbClr val="00A1DE"/>
      </a:lt2>
      <a:accent1>
        <a:srgbClr val="16517D"/>
      </a:accent1>
      <a:accent2>
        <a:srgbClr val="7097CC"/>
      </a:accent2>
      <a:accent3>
        <a:srgbClr val="2C8B7F"/>
      </a:accent3>
      <a:accent4>
        <a:srgbClr val="4FC2BF"/>
      </a:accent4>
      <a:accent5>
        <a:srgbClr val="3498AC"/>
      </a:accent5>
      <a:accent6>
        <a:srgbClr val="9ECE65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08538836A4042A7BEDE61FEF88F57" ma:contentTypeVersion="1" ma:contentTypeDescription="Create a new document." ma:contentTypeScope="" ma:versionID="1a80b011a4c63c0e06e349a64d9023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0EA62-898D-471B-BBBE-C697D99EC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B9F15-85CC-4E30-8EBA-D5FA7190AD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2F912D-86D7-43F2-B46C-D0357A66E5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42DDE-36A6-4441-B4CA-A91309AC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SRB-Capability-Inspection-Report-Template (1).dotx</Template>
  <TotalTime>58</TotalTime>
  <Pages>7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Operational-Capability-Inspection-Report-for-land-and-flood-rescue-units</vt:lpstr>
    </vt:vector>
  </TitlesOfParts>
  <Manager>Type approver's name here</Manager>
  <Company>Attorney General's Department of NSW</Company>
  <LinksUpToDate>false</LinksUpToDate>
  <CharactersWithSpaces>4816</CharactersWithSpaces>
  <SharedDoc>false</SharedDoc>
  <HLinks>
    <vt:vector size="96" baseType="variant">
      <vt:variant>
        <vt:i4>1835013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_Toc162778524</vt:lpwstr>
      </vt:variant>
      <vt:variant>
        <vt:i4>1835010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_Toc162778523</vt:lpwstr>
      </vt:variant>
      <vt:variant>
        <vt:i4>1835011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_Toc162778522</vt:lpwstr>
      </vt:variant>
      <vt:variant>
        <vt:i4>1835008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_Toc162778521</vt:lpwstr>
      </vt:variant>
      <vt:variant>
        <vt:i4>1835009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_Toc162778520</vt:lpwstr>
      </vt:variant>
      <vt:variant>
        <vt:i4>2031624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_Toc162778519</vt:lpwstr>
      </vt:variant>
      <vt:variant>
        <vt:i4>2031625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_Toc162778518</vt:lpwstr>
      </vt:variant>
      <vt:variant>
        <vt:i4>2031622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_Toc162778517</vt:lpwstr>
      </vt:variant>
      <vt:variant>
        <vt:i4>2031623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_Toc162778516</vt:lpwstr>
      </vt:variant>
      <vt:variant>
        <vt:i4>2031620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_Toc162778515</vt:lpwstr>
      </vt:variant>
      <vt:variant>
        <vt:i4>2031621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_Toc162778514</vt:lpwstr>
      </vt:variant>
      <vt:variant>
        <vt:i4>2031618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_Toc162778513</vt:lpwstr>
      </vt:variant>
      <vt:variant>
        <vt:i4>2031619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_Toc162778512</vt:lpwstr>
      </vt:variant>
      <vt:variant>
        <vt:i4>2031616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_Toc162778511</vt:lpwstr>
      </vt:variant>
      <vt:variant>
        <vt:i4>5701758</vt:i4>
      </vt:variant>
      <vt:variant>
        <vt:i4>-1</vt:i4>
      </vt:variant>
      <vt:variant>
        <vt:i4>2056</vt:i4>
      </vt:variant>
      <vt:variant>
        <vt:i4>1</vt:i4>
      </vt:variant>
      <vt:variant>
        <vt:lpwstr>Report_Cover_Header_Bar_D_3-01</vt:lpwstr>
      </vt:variant>
      <vt:variant>
        <vt:lpwstr/>
      </vt:variant>
      <vt:variant>
        <vt:i4>7209051</vt:i4>
      </vt:variant>
      <vt:variant>
        <vt:i4>-1</vt:i4>
      </vt:variant>
      <vt:variant>
        <vt:i4>2052</vt:i4>
      </vt:variant>
      <vt:variant>
        <vt:i4>1</vt:i4>
      </vt:variant>
      <vt:variant>
        <vt:lpwstr>Policy_Footer_Bar_2-01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Operational-Capability-Inspection-Report-for-land-and-flood-rescue-units</dc:title>
  <dc:subject/>
  <dc:creator>Wendy Clarke</dc:creator>
  <cp:keywords>Type keywords here</cp:keywords>
  <dc:description/>
  <cp:lastModifiedBy>Wendy Clarke</cp:lastModifiedBy>
  <cp:revision>16</cp:revision>
  <cp:lastPrinted>2016-11-28T06:50:00Z</cp:lastPrinted>
  <dcterms:created xsi:type="dcterms:W3CDTF">2019-10-31T04:03:00Z</dcterms:created>
  <dcterms:modified xsi:type="dcterms:W3CDTF">2021-07-14T23:00:00Z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0x01010029B08538836A4042A7BEDE61FEF88F57</vt:lpwstr>
  </property>
</Properties>
</file>