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360D60A" w:rsidR="003D3A72" w:rsidRDefault="004E03B1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Computing Technology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3B6EE52D" w14:textId="73E3635F" w:rsidR="003D3A72" w:rsidRDefault="009B12C6" w:rsidP="003D3A72">
      <w:pPr>
        <w:tabs>
          <w:tab w:val="left" w:pos="5103"/>
        </w:tabs>
      </w:pPr>
      <w:r>
        <w:t>Stage 4 Computing Technology has one syllabus outcome CT4-ADJ-01. Parents including Computing Technology in their child’s educational program for Stage 4 will need to consider how they can adjust the Stage 5 outcomes to meet the needs of their child.</w:t>
      </w:r>
    </w:p>
    <w:p w14:paraId="50CCF536" w14:textId="752AD033" w:rsidR="00AD175F" w:rsidRP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9277A" w14:paraId="259F83B9" w14:textId="77777777" w:rsidTr="002D19DB">
        <w:tc>
          <w:tcPr>
            <w:tcW w:w="5042" w:type="dxa"/>
            <w:shd w:val="clear" w:color="auto" w:fill="E6F1F8" w:themeFill="accent4" w:themeFillTint="33"/>
          </w:tcPr>
          <w:p w14:paraId="112EA1E7" w14:textId="77777777" w:rsidR="0059277A" w:rsidRPr="005A5717" w:rsidRDefault="0059277A" w:rsidP="0059277A">
            <w:pPr>
              <w:keepNext/>
              <w:rPr>
                <w:b/>
                <w:bCs/>
                <w:szCs w:val="18"/>
              </w:rPr>
            </w:pPr>
            <w:r w:rsidRPr="005A5717">
              <w:rPr>
                <w:b/>
                <w:bCs/>
                <w:szCs w:val="18"/>
              </w:rPr>
              <w:t>CT4-ADJ-01</w:t>
            </w:r>
          </w:p>
          <w:p w14:paraId="087AFA45" w14:textId="4505D43D" w:rsidR="0059277A" w:rsidRDefault="0059277A" w:rsidP="0059277A">
            <w:pPr>
              <w:autoSpaceDE w:val="0"/>
              <w:autoSpaceDN w:val="0"/>
            </w:pPr>
            <w:r w:rsidRPr="0095092A">
              <w:rPr>
                <w:b/>
                <w:bCs/>
                <w:szCs w:val="18"/>
              </w:rPr>
              <w:t>In Years 7 and 8 (Stage 4) parents may adjust the Stage 5 outcomes as appropriate to the needs of students in Years 7 and 8</w:t>
            </w:r>
            <w:r>
              <w:rPr>
                <w:b/>
                <w:bCs/>
                <w:szCs w:val="18"/>
              </w:rPr>
              <w:t xml:space="preserve"> (provided below)</w:t>
            </w:r>
          </w:p>
        </w:tc>
        <w:tc>
          <w:tcPr>
            <w:tcW w:w="5042" w:type="dxa"/>
          </w:tcPr>
          <w:p w14:paraId="70DFD80B" w14:textId="396B7890" w:rsidR="0059277A" w:rsidRDefault="0059277A" w:rsidP="0059277A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59277A" w:rsidRDefault="0059277A" w:rsidP="0059277A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59277A" w14:paraId="7F8A24DE" w14:textId="77777777" w:rsidTr="002E267E">
        <w:tc>
          <w:tcPr>
            <w:tcW w:w="5042" w:type="dxa"/>
          </w:tcPr>
          <w:p w14:paraId="0BAC0048" w14:textId="77777777" w:rsidR="0059277A" w:rsidRPr="00DD5C56" w:rsidRDefault="0059277A" w:rsidP="0059277A">
            <w:pPr>
              <w:keepNext/>
              <w:rPr>
                <w:b/>
                <w:szCs w:val="18"/>
              </w:rPr>
            </w:pPr>
            <w:r w:rsidRPr="00DD5C56">
              <w:rPr>
                <w:b/>
                <w:szCs w:val="18"/>
              </w:rPr>
              <w:t>CT5-SAF-01</w:t>
            </w:r>
          </w:p>
          <w:p w14:paraId="2E445E17" w14:textId="60936EA5" w:rsidR="0059277A" w:rsidRPr="00561EC5" w:rsidRDefault="0059277A" w:rsidP="0059277A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DD5C56">
              <w:rPr>
                <w:szCs w:val="18"/>
              </w:rPr>
              <w:t>selects and applies safe, secure and responsible practices in the ethical use of data and computing technology</w:t>
            </w:r>
          </w:p>
        </w:tc>
        <w:tc>
          <w:tcPr>
            <w:tcW w:w="5042" w:type="dxa"/>
          </w:tcPr>
          <w:p w14:paraId="0FDA5906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6D35430C" w14:textId="77777777" w:rsidTr="002E267E">
        <w:tc>
          <w:tcPr>
            <w:tcW w:w="5042" w:type="dxa"/>
          </w:tcPr>
          <w:p w14:paraId="36B5CB4A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CT5-DPM-01</w:t>
            </w:r>
          </w:p>
          <w:p w14:paraId="6DBEE384" w14:textId="7744B6FD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applies iterative processes to define problems and plan, design, develop and evaluate computing solutions</w:t>
            </w:r>
          </w:p>
        </w:tc>
        <w:tc>
          <w:tcPr>
            <w:tcW w:w="5042" w:type="dxa"/>
          </w:tcPr>
          <w:p w14:paraId="4F2B3185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6074732B" w14:textId="77777777" w:rsidTr="002E267E">
        <w:tc>
          <w:tcPr>
            <w:tcW w:w="5042" w:type="dxa"/>
          </w:tcPr>
          <w:p w14:paraId="222CF156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CT5-COL-01</w:t>
            </w:r>
          </w:p>
          <w:p w14:paraId="13BD6D63" w14:textId="31333999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manages, documents and explains individual and collaborative work practices</w:t>
            </w:r>
          </w:p>
        </w:tc>
        <w:tc>
          <w:tcPr>
            <w:tcW w:w="5042" w:type="dxa"/>
          </w:tcPr>
          <w:p w14:paraId="651A19D2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55D8999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121691B7" w14:textId="77777777" w:rsidTr="002E267E">
        <w:tc>
          <w:tcPr>
            <w:tcW w:w="5042" w:type="dxa"/>
          </w:tcPr>
          <w:p w14:paraId="153575C1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CT5-EVL-01</w:t>
            </w:r>
          </w:p>
          <w:p w14:paraId="2CB13199" w14:textId="3EF3386B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understands how innovation, enterprise and automation have inspired the evolution of computing technology</w:t>
            </w:r>
          </w:p>
        </w:tc>
        <w:tc>
          <w:tcPr>
            <w:tcW w:w="5042" w:type="dxa"/>
          </w:tcPr>
          <w:p w14:paraId="24C8880F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C187A3F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4A4E5532" w14:textId="77777777" w:rsidTr="002E267E">
        <w:tc>
          <w:tcPr>
            <w:tcW w:w="5042" w:type="dxa"/>
          </w:tcPr>
          <w:p w14:paraId="13C82968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CT5-DAT-01</w:t>
            </w:r>
          </w:p>
          <w:p w14:paraId="14DCD036" w14:textId="337E79D3" w:rsidR="0059277A" w:rsidRPr="0059277A" w:rsidRDefault="0059277A" w:rsidP="0059277A">
            <w:r w:rsidRPr="00DD5C56">
              <w:lastRenderedPageBreak/>
              <w:t>explains how data is stored, transmitted and secured in digital systems and how information is communicated in a range of contexts</w:t>
            </w:r>
          </w:p>
        </w:tc>
        <w:tc>
          <w:tcPr>
            <w:tcW w:w="5042" w:type="dxa"/>
          </w:tcPr>
          <w:p w14:paraId="762C70BF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1EE3405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6077888A" w14:textId="77777777" w:rsidTr="002E267E">
        <w:tc>
          <w:tcPr>
            <w:tcW w:w="5042" w:type="dxa"/>
          </w:tcPr>
          <w:p w14:paraId="1D5A0303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CT5-COM-01</w:t>
            </w:r>
          </w:p>
          <w:p w14:paraId="77BED3B8" w14:textId="21323FBE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communicates ideas, processes and solutions using appropriate media</w:t>
            </w:r>
          </w:p>
        </w:tc>
        <w:tc>
          <w:tcPr>
            <w:tcW w:w="5042" w:type="dxa"/>
          </w:tcPr>
          <w:p w14:paraId="6ECD212B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E7E5B0B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36C1E856" w14:textId="77777777" w:rsidTr="002E267E">
        <w:tc>
          <w:tcPr>
            <w:tcW w:w="5042" w:type="dxa"/>
          </w:tcPr>
          <w:p w14:paraId="1FC41199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CT5-OPL-01</w:t>
            </w:r>
          </w:p>
          <w:p w14:paraId="2C2AAAFA" w14:textId="3FE3EF8D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designs, produces and evaluates algorithms and implements them in a general-purpose and/or object-oriented programming language</w:t>
            </w:r>
          </w:p>
        </w:tc>
        <w:tc>
          <w:tcPr>
            <w:tcW w:w="5042" w:type="dxa"/>
          </w:tcPr>
          <w:p w14:paraId="7BEDFFA0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4748FEA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03A5133A" w14:textId="77777777" w:rsidTr="002E267E">
        <w:tc>
          <w:tcPr>
            <w:tcW w:w="5042" w:type="dxa"/>
          </w:tcPr>
          <w:p w14:paraId="2669CD50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CT5-THI-01</w:t>
            </w:r>
          </w:p>
          <w:p w14:paraId="28C26C1A" w14:textId="43F64EC7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applies computational, design and systems thinking to the development of computing solutions</w:t>
            </w:r>
          </w:p>
        </w:tc>
        <w:tc>
          <w:tcPr>
            <w:tcW w:w="5042" w:type="dxa"/>
          </w:tcPr>
          <w:p w14:paraId="45B9E089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6E7BF5D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4D3F1A70" w14:textId="77777777" w:rsidTr="002E267E">
        <w:tc>
          <w:tcPr>
            <w:tcW w:w="5042" w:type="dxa"/>
          </w:tcPr>
          <w:p w14:paraId="5B390487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CT5-DAT-02</w:t>
            </w:r>
          </w:p>
          <w:p w14:paraId="2578E352" w14:textId="356F9FE3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acquires, represents, analyses and visualises simple and structured data</w:t>
            </w:r>
          </w:p>
        </w:tc>
        <w:tc>
          <w:tcPr>
            <w:tcW w:w="5042" w:type="dxa"/>
          </w:tcPr>
          <w:p w14:paraId="29B597C8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68CA913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9277A" w14:paraId="39AE353F" w14:textId="77777777" w:rsidTr="002E267E">
        <w:tc>
          <w:tcPr>
            <w:tcW w:w="5042" w:type="dxa"/>
          </w:tcPr>
          <w:p w14:paraId="16559013" w14:textId="77777777" w:rsidR="0059277A" w:rsidRPr="0059277A" w:rsidRDefault="0059277A" w:rsidP="0059277A">
            <w:pPr>
              <w:rPr>
                <w:b/>
                <w:bCs/>
              </w:rPr>
            </w:pPr>
            <w:r w:rsidRPr="0059277A">
              <w:rPr>
                <w:b/>
                <w:bCs/>
              </w:rPr>
              <w:t>CT5-DES-01</w:t>
            </w:r>
          </w:p>
          <w:p w14:paraId="7BE51DAD" w14:textId="6B84DCC0" w:rsidR="0059277A" w:rsidRPr="00EA7C93" w:rsidRDefault="0059277A" w:rsidP="0059277A">
            <w:pPr>
              <w:keepNext/>
              <w:rPr>
                <w:b/>
                <w:bCs/>
              </w:rPr>
            </w:pPr>
            <w:r w:rsidRPr="00DD5C56">
              <w:t>designs and creates user interfaces and the user experience</w:t>
            </w:r>
          </w:p>
        </w:tc>
        <w:tc>
          <w:tcPr>
            <w:tcW w:w="5042" w:type="dxa"/>
          </w:tcPr>
          <w:p w14:paraId="1FB07514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F88443A" w14:textId="77777777" w:rsidR="0059277A" w:rsidRPr="00A716A6" w:rsidRDefault="0059277A" w:rsidP="0059277A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FC1BD" w14:textId="77777777" w:rsidR="00E549EB" w:rsidRDefault="00E549EB" w:rsidP="005C306E">
      <w:pPr>
        <w:spacing w:after="0" w:line="240" w:lineRule="auto"/>
      </w:pPr>
      <w:r>
        <w:separator/>
      </w:r>
    </w:p>
  </w:endnote>
  <w:endnote w:type="continuationSeparator" w:id="0">
    <w:p w14:paraId="705C0287" w14:textId="77777777" w:rsidR="00E549EB" w:rsidRDefault="00E549EB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90B9DD7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E03B1">
          <w:t>Computing Technology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7AB0F4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E03B1">
          <w:rPr>
            <w:rFonts w:asciiTheme="minorHAnsi" w:hAnsiTheme="minorHAnsi" w:cstheme="minorHAnsi"/>
            <w:color w:val="002664"/>
            <w:sz w:val="20"/>
            <w:szCs w:val="20"/>
          </w:rPr>
          <w:t>Computing Technology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C0762" w14:textId="77777777" w:rsidR="00E549EB" w:rsidRDefault="00E549EB" w:rsidP="005C306E">
      <w:pPr>
        <w:spacing w:after="0" w:line="240" w:lineRule="auto"/>
      </w:pPr>
      <w:r>
        <w:separator/>
      </w:r>
    </w:p>
  </w:footnote>
  <w:footnote w:type="continuationSeparator" w:id="0">
    <w:p w14:paraId="0D99EF35" w14:textId="77777777" w:rsidR="00E549EB" w:rsidRDefault="00E549EB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746EE76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E03B1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37601"/>
    <w:rsid w:val="00A37890"/>
    <w:rsid w:val="00A418AC"/>
    <w:rsid w:val="00AA1F70"/>
    <w:rsid w:val="00AA7F9D"/>
    <w:rsid w:val="00AD175F"/>
    <w:rsid w:val="00B04051"/>
    <w:rsid w:val="00B137B1"/>
    <w:rsid w:val="00B2288D"/>
    <w:rsid w:val="00B306B9"/>
    <w:rsid w:val="00B60835"/>
    <w:rsid w:val="00B7030F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549EB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D90507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2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Technology S4 Record of learning and achievement using syllabus outcomes</dc:title>
  <dc:subject/>
  <cp:keywords/>
  <dc:description/>
  <cp:lastModifiedBy>Diane Twomey</cp:lastModifiedBy>
  <cp:revision>2</cp:revision>
  <dcterms:created xsi:type="dcterms:W3CDTF">2024-02-15T02:16:00Z</dcterms:created>
  <dcterms:modified xsi:type="dcterms:W3CDTF">2024-02-15T22:22:00Z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