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3FCC9B8" w:rsidR="003D3A72" w:rsidRDefault="003D3D2C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170898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600BB43B" w14:textId="77777777" w:rsidR="009C609C" w:rsidRPr="005659EA" w:rsidRDefault="009C609C" w:rsidP="009C609C">
      <w:pPr>
        <w:tabs>
          <w:tab w:val="left" w:pos="5103"/>
        </w:tabs>
      </w:pPr>
      <w:r w:rsidRPr="005659EA">
        <w:t>Content level:</w:t>
      </w:r>
      <w:r w:rsidRPr="005659EA">
        <w:tab/>
      </w:r>
      <w:r w:rsidRPr="005659EA">
        <w:tab/>
        <w:t>Beginner / Intermediate / Advanced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6A0618" w14:paraId="259F83B9" w14:textId="77777777" w:rsidTr="00496C6F">
        <w:tc>
          <w:tcPr>
            <w:tcW w:w="5042" w:type="dxa"/>
          </w:tcPr>
          <w:p w14:paraId="157FC7C6" w14:textId="77777777" w:rsidR="006A0618" w:rsidRPr="00911932" w:rsidRDefault="006A0618" w:rsidP="006A061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</w:pPr>
            <w:r w:rsidRPr="00911932"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  <w:t>MLE-INT-01</w:t>
            </w:r>
          </w:p>
          <w:p w14:paraId="087AFA45" w14:textId="621FBCFC" w:rsidR="006A0618" w:rsidRDefault="006A0618" w:rsidP="006A0618">
            <w:r w:rsidRPr="00911932">
              <w:rPr>
                <w:rFonts w:asciiTheme="minorHAnsi" w:eastAsia="Times New Roman" w:hAnsiTheme="minorHAnsi" w:cstheme="minorHAnsi"/>
                <w:lang w:val="en-GB" w:eastAsia="en-AU"/>
              </w:rPr>
              <w:t>exchanges meaning through play and actions by reproducing culturally appropriate modelled language</w:t>
            </w:r>
          </w:p>
        </w:tc>
        <w:tc>
          <w:tcPr>
            <w:tcW w:w="5042" w:type="dxa"/>
          </w:tcPr>
          <w:p w14:paraId="70DFD80B" w14:textId="6B65DE48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6A0618" w14:paraId="217F072A" w14:textId="77777777" w:rsidTr="00496C6F">
        <w:tc>
          <w:tcPr>
            <w:tcW w:w="5042" w:type="dxa"/>
          </w:tcPr>
          <w:p w14:paraId="414EB56A" w14:textId="77777777" w:rsidR="006A0618" w:rsidRPr="001E773B" w:rsidRDefault="006A0618" w:rsidP="006A061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</w:pPr>
            <w:r w:rsidRPr="001E773B"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  <w:t>MLE-UND-01</w:t>
            </w:r>
          </w:p>
          <w:p w14:paraId="738D15E3" w14:textId="039281FF" w:rsidR="006A0618" w:rsidRDefault="006A0618" w:rsidP="006A0618">
            <w:r w:rsidRPr="001E773B">
              <w:rPr>
                <w:rFonts w:asciiTheme="minorHAnsi" w:eastAsia="Times New Roman" w:hAnsiTheme="minorHAnsi" w:cstheme="minorHAnsi"/>
                <w:lang w:val="en-GB" w:eastAsia="en-AU"/>
              </w:rPr>
              <w:t>responds to information in simple texts in a variety of ways to demonstrate understanding</w:t>
            </w:r>
          </w:p>
        </w:tc>
        <w:tc>
          <w:tcPr>
            <w:tcW w:w="5042" w:type="dxa"/>
          </w:tcPr>
          <w:p w14:paraId="068DA2D3" w14:textId="276D95F5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6A0618" w14:paraId="7DDCDF69" w14:textId="77777777" w:rsidTr="00496C6F">
        <w:tc>
          <w:tcPr>
            <w:tcW w:w="5042" w:type="dxa"/>
          </w:tcPr>
          <w:p w14:paraId="41D851F9" w14:textId="77777777" w:rsidR="006A0618" w:rsidRPr="001E773B" w:rsidRDefault="006A0618" w:rsidP="006A0618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</w:pPr>
            <w:r w:rsidRPr="001E773B">
              <w:rPr>
                <w:rFonts w:asciiTheme="minorHAnsi" w:eastAsia="Times New Roman" w:hAnsiTheme="minorHAnsi" w:cstheme="minorHAnsi"/>
                <w:b/>
                <w:bCs/>
                <w:lang w:val="en-GB" w:eastAsia="en-AU"/>
              </w:rPr>
              <w:t>MLE-CRT-01</w:t>
            </w:r>
          </w:p>
          <w:p w14:paraId="21429221" w14:textId="22CDA2E9" w:rsidR="006A0618" w:rsidRDefault="006A0618" w:rsidP="006A0618">
            <w:r w:rsidRPr="001E773B">
              <w:rPr>
                <w:rFonts w:asciiTheme="minorHAnsi" w:eastAsia="Times New Roman" w:hAnsiTheme="minorHAnsi" w:cstheme="minorHAnsi"/>
                <w:lang w:val="en-GB" w:eastAsia="en-AU"/>
              </w:rPr>
              <w:t>creates simple texts by reproducing culturally appropriate modelled vocabulary</w:t>
            </w:r>
          </w:p>
        </w:tc>
        <w:tc>
          <w:tcPr>
            <w:tcW w:w="5042" w:type="dxa"/>
          </w:tcPr>
          <w:p w14:paraId="11ECCB7E" w14:textId="2383D156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6A0618" w:rsidRDefault="006A0618" w:rsidP="006A061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A8005" w14:textId="77777777" w:rsidR="00893227" w:rsidRDefault="00893227" w:rsidP="005C306E">
      <w:pPr>
        <w:spacing w:after="0" w:line="240" w:lineRule="auto"/>
      </w:pPr>
      <w:r>
        <w:separator/>
      </w:r>
    </w:p>
  </w:endnote>
  <w:endnote w:type="continuationSeparator" w:id="0">
    <w:p w14:paraId="79A45F87" w14:textId="77777777" w:rsidR="00893227" w:rsidRDefault="00893227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DC945C5" w:rsidR="007565F9" w:rsidRPr="00F646AE" w:rsidRDefault="006233F4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D3D2C">
          <w:t>Modern Languages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86DE4A5" w:rsidR="00696A1B" w:rsidRPr="00152C9A" w:rsidRDefault="006233F4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D3D2C">
          <w:rPr>
            <w:rFonts w:asciiTheme="minorHAnsi" w:hAnsiTheme="minorHAnsi" w:cstheme="minorHAnsi"/>
            <w:color w:val="002664"/>
            <w:sz w:val="20"/>
            <w:szCs w:val="20"/>
          </w:rPr>
          <w:t>Modern Languages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72623" w14:textId="77777777" w:rsidR="00893227" w:rsidRDefault="00893227" w:rsidP="005C306E">
      <w:pPr>
        <w:spacing w:after="0" w:line="240" w:lineRule="auto"/>
      </w:pPr>
      <w:r>
        <w:separator/>
      </w:r>
    </w:p>
  </w:footnote>
  <w:footnote w:type="continuationSeparator" w:id="0">
    <w:p w14:paraId="4959EDAB" w14:textId="77777777" w:rsidR="00893227" w:rsidRDefault="00893227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E67FB5F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B2D27"/>
    <w:rsid w:val="000E1BE9"/>
    <w:rsid w:val="00110814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1F33AF"/>
    <w:rsid w:val="002004AC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D3A72"/>
    <w:rsid w:val="003D3D2C"/>
    <w:rsid w:val="003E29AA"/>
    <w:rsid w:val="003F1B22"/>
    <w:rsid w:val="004101AB"/>
    <w:rsid w:val="004306CF"/>
    <w:rsid w:val="00457726"/>
    <w:rsid w:val="00496C6F"/>
    <w:rsid w:val="004D1165"/>
    <w:rsid w:val="004F2B20"/>
    <w:rsid w:val="005120EA"/>
    <w:rsid w:val="005209F0"/>
    <w:rsid w:val="005267EA"/>
    <w:rsid w:val="00533113"/>
    <w:rsid w:val="00535244"/>
    <w:rsid w:val="00566050"/>
    <w:rsid w:val="005761C3"/>
    <w:rsid w:val="00584BE0"/>
    <w:rsid w:val="005A08FA"/>
    <w:rsid w:val="005C306E"/>
    <w:rsid w:val="005C577F"/>
    <w:rsid w:val="00614FB1"/>
    <w:rsid w:val="006233F4"/>
    <w:rsid w:val="00635155"/>
    <w:rsid w:val="00636DFB"/>
    <w:rsid w:val="00684880"/>
    <w:rsid w:val="00696A1B"/>
    <w:rsid w:val="006A0618"/>
    <w:rsid w:val="006B1C5E"/>
    <w:rsid w:val="006C6FBA"/>
    <w:rsid w:val="006F77FB"/>
    <w:rsid w:val="00703CEF"/>
    <w:rsid w:val="00707B6C"/>
    <w:rsid w:val="007565F9"/>
    <w:rsid w:val="007D554B"/>
    <w:rsid w:val="007D5ED6"/>
    <w:rsid w:val="0080222E"/>
    <w:rsid w:val="008112C7"/>
    <w:rsid w:val="00831298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94734"/>
    <w:rsid w:val="009C2DEC"/>
    <w:rsid w:val="009C609C"/>
    <w:rsid w:val="009F1A90"/>
    <w:rsid w:val="00A00991"/>
    <w:rsid w:val="00A05452"/>
    <w:rsid w:val="00A37890"/>
    <w:rsid w:val="00A418AC"/>
    <w:rsid w:val="00A67892"/>
    <w:rsid w:val="00AA2B20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CE68C1"/>
    <w:rsid w:val="00D450EF"/>
    <w:rsid w:val="00DC2D29"/>
    <w:rsid w:val="00DF2816"/>
    <w:rsid w:val="00E1162B"/>
    <w:rsid w:val="00E3418F"/>
    <w:rsid w:val="00E421D0"/>
    <w:rsid w:val="00E6697D"/>
    <w:rsid w:val="00EA2573"/>
    <w:rsid w:val="00EA3A51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028C8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028C8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028C8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E028C8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61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ES1 Record of learning and achievement using syllabus outcomes</dc:title>
  <dc:subject/>
  <cp:keywords/>
  <dc:description/>
  <cp:lastModifiedBy>Diane Twomey</cp:lastModifiedBy>
  <cp:revision>3</cp:revision>
  <dcterms:created xsi:type="dcterms:W3CDTF">2024-02-15T02:04:00Z</dcterms:created>
  <dcterms:modified xsi:type="dcterms:W3CDTF">2024-02-15T23:23:00Z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