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60167F59" w:rsidR="003D3A72" w:rsidRDefault="007E5048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Mathematics </w:t>
          </w:r>
          <w:r w:rsidRPr="00175806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S3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outcomes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754D951" w:rsidR="00994734" w:rsidRDefault="00994734" w:rsidP="00994734">
            <w:r w:rsidRPr="00630BBA">
              <w:rPr>
                <w:rFonts w:eastAsia="Times New Roman" w:cs="Arial"/>
                <w:bCs/>
                <w:lang w:val="en-US" w:eastAsia="en-AU"/>
              </w:rPr>
              <w:t>Outcomes</w:t>
            </w:r>
            <w:r w:rsidRPr="00630BBA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F03096" w14:paraId="259F83B9" w14:textId="77777777" w:rsidTr="00950D45">
        <w:tc>
          <w:tcPr>
            <w:tcW w:w="5042" w:type="dxa"/>
          </w:tcPr>
          <w:p w14:paraId="2B5E974E" w14:textId="77777777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t>MAO-WM-01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087AFA45" w14:textId="66DF5CB5" w:rsidR="00F03096" w:rsidRDefault="00F03096" w:rsidP="00F03096">
            <w:r w:rsidRPr="00A716A6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develops understanding and fluency in mathematics through exploring and connecting mathematical concepts, choosing and applying mathematical techniques to solve problems, and communicating their thinking and reasoning coherently and clearly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70DFD80B" w14:textId="396B7890" w:rsidR="00F03096" w:rsidRDefault="00F03096" w:rsidP="00F03096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F03096" w:rsidRDefault="00F03096" w:rsidP="00F03096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F03096" w14:paraId="217F072A" w14:textId="77777777" w:rsidTr="00950D45">
        <w:tc>
          <w:tcPr>
            <w:tcW w:w="5042" w:type="dxa"/>
          </w:tcPr>
          <w:p w14:paraId="521667ED" w14:textId="77777777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MA3-RN-01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738D15E3" w14:textId="409DDC91" w:rsidR="00F03096" w:rsidRDefault="00F03096" w:rsidP="00F03096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applies an understanding of place value and the role of zero to represent the properties of numbers </w:t>
            </w:r>
          </w:p>
        </w:tc>
        <w:tc>
          <w:tcPr>
            <w:tcW w:w="5042" w:type="dxa"/>
          </w:tcPr>
          <w:p w14:paraId="068DA2D3" w14:textId="0630E0AB" w:rsidR="00F03096" w:rsidRDefault="00F03096" w:rsidP="00F03096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3B9A6C4E" w:rsidR="00F03096" w:rsidRDefault="00F03096" w:rsidP="00F03096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F03096" w14:paraId="7DDCDF69" w14:textId="77777777" w:rsidTr="00950D45">
        <w:tc>
          <w:tcPr>
            <w:tcW w:w="5042" w:type="dxa"/>
          </w:tcPr>
          <w:p w14:paraId="7B13DB4B" w14:textId="77777777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MA3-RN-02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21429221" w14:textId="43D0B479" w:rsidR="00F03096" w:rsidRDefault="00F03096" w:rsidP="00F03096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compares and orders decimals up to 3 decimal places </w:t>
            </w:r>
          </w:p>
        </w:tc>
        <w:tc>
          <w:tcPr>
            <w:tcW w:w="5042" w:type="dxa"/>
          </w:tcPr>
          <w:p w14:paraId="11ECCB7E" w14:textId="2C817D07" w:rsidR="00F03096" w:rsidRDefault="00F03096" w:rsidP="00F03096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44474989" w14:textId="4A2C97B5" w:rsidR="00F03096" w:rsidRDefault="00F03096" w:rsidP="00F03096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F03096" w14:paraId="16AA3A76" w14:textId="77777777" w:rsidTr="00950D45">
        <w:tc>
          <w:tcPr>
            <w:tcW w:w="5042" w:type="dxa"/>
          </w:tcPr>
          <w:p w14:paraId="3B8980F5" w14:textId="77777777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MA3-RN-03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17DB0455" w14:textId="2525089A" w:rsidR="00F03096" w:rsidRPr="00782053" w:rsidRDefault="00F03096" w:rsidP="00F03096">
            <w:pPr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determines percentages of quantities, and finds equivalent fractions and decimals for benchmark percentage values </w:t>
            </w:r>
          </w:p>
        </w:tc>
        <w:tc>
          <w:tcPr>
            <w:tcW w:w="5042" w:type="dxa"/>
          </w:tcPr>
          <w:p w14:paraId="4841F823" w14:textId="18C7CE5F" w:rsidR="00F03096" w:rsidRPr="00630BBA" w:rsidRDefault="00F03096" w:rsidP="00F03096">
            <w:pPr>
              <w:rPr>
                <w:rFonts w:eastAsia="Times New Roman" w:cs="Arial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25D92697" w14:textId="4444BE7F" w:rsidR="00F03096" w:rsidRPr="00630BBA" w:rsidRDefault="00F03096" w:rsidP="00F03096">
            <w:pPr>
              <w:rPr>
                <w:rFonts w:eastAsia="Times New Roman" w:cs="Arial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F03096" w14:paraId="5E0DF1D9" w14:textId="77777777" w:rsidTr="00950D45">
        <w:tc>
          <w:tcPr>
            <w:tcW w:w="5042" w:type="dxa"/>
          </w:tcPr>
          <w:p w14:paraId="5803FCC1" w14:textId="77777777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MA3-AR-01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676E9C59" w14:textId="3465B0C6" w:rsidR="00F03096" w:rsidRPr="009933D3" w:rsidRDefault="00F03096" w:rsidP="009933D3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selects and applies appropriate strategies to solve addition and subtraction problems </w:t>
            </w:r>
          </w:p>
        </w:tc>
        <w:tc>
          <w:tcPr>
            <w:tcW w:w="5042" w:type="dxa"/>
          </w:tcPr>
          <w:p w14:paraId="1970E996" w14:textId="3DF0E1FE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1BBDDE82" w14:textId="5D1AA430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F03096" w14:paraId="7ACE7DC8" w14:textId="77777777" w:rsidTr="00950D45">
        <w:tc>
          <w:tcPr>
            <w:tcW w:w="5042" w:type="dxa"/>
          </w:tcPr>
          <w:p w14:paraId="5EBC538C" w14:textId="77777777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MA3-MR-01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03F298FD" w14:textId="0A07AE25" w:rsidR="00F03096" w:rsidRPr="00F0309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selects and applies appropriate strategies to solve multiplication and division problems </w:t>
            </w:r>
          </w:p>
        </w:tc>
        <w:tc>
          <w:tcPr>
            <w:tcW w:w="5042" w:type="dxa"/>
          </w:tcPr>
          <w:p w14:paraId="0CE3C581" w14:textId="5497CD7E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191CA40E" w14:textId="5EB32E51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F03096" w14:paraId="3E40F37D" w14:textId="77777777" w:rsidTr="00950D45">
        <w:tc>
          <w:tcPr>
            <w:tcW w:w="5042" w:type="dxa"/>
          </w:tcPr>
          <w:p w14:paraId="5CC9D6EE" w14:textId="77777777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lastRenderedPageBreak/>
              <w:t>MA3-MR-02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7826C2E0" w14:textId="46473E1B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constructs and completes number sentences involving multiplicative relations, applying the order of operations to calculations </w:t>
            </w:r>
          </w:p>
        </w:tc>
        <w:tc>
          <w:tcPr>
            <w:tcW w:w="5042" w:type="dxa"/>
          </w:tcPr>
          <w:p w14:paraId="020F0237" w14:textId="36265CE3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14D4AEC2" w14:textId="78C64A73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F03096" w14:paraId="2E41B1A7" w14:textId="77777777" w:rsidTr="00950D45">
        <w:tc>
          <w:tcPr>
            <w:tcW w:w="5042" w:type="dxa"/>
          </w:tcPr>
          <w:p w14:paraId="29491B14" w14:textId="77777777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MA3-RQF-01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501E091D" w14:textId="74A085B6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compares and orders fractions with denominators of 2, 3, 4, 5, 6, 8 and 10 </w:t>
            </w:r>
          </w:p>
        </w:tc>
        <w:tc>
          <w:tcPr>
            <w:tcW w:w="5042" w:type="dxa"/>
          </w:tcPr>
          <w:p w14:paraId="2B508D08" w14:textId="4D3680D7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4C3F2A2C" w14:textId="3EF99D55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F03096" w14:paraId="54C18091" w14:textId="77777777" w:rsidTr="00950D45">
        <w:tc>
          <w:tcPr>
            <w:tcW w:w="5042" w:type="dxa"/>
          </w:tcPr>
          <w:p w14:paraId="1E6E2EE4" w14:textId="77777777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val="en-GB" w:eastAsia="en-AU"/>
              </w:rPr>
              <w:t>MA3-RQF-02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4A8CB35B" w14:textId="11F7098D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shd w:val="clear" w:color="auto" w:fill="FFFFFF"/>
                <w:lang w:val="en-GB" w:eastAsia="en-AU"/>
              </w:rPr>
              <w:t>determines 1/2, 1/4, 1/5 and 1/10 of measures and quantities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12C983D3" w14:textId="02B5B608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7D3005B" w14:textId="1015098E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F03096" w14:paraId="18DF9F6B" w14:textId="77777777" w:rsidTr="00950D45">
        <w:tc>
          <w:tcPr>
            <w:tcW w:w="5042" w:type="dxa"/>
          </w:tcPr>
          <w:p w14:paraId="55F39586" w14:textId="77777777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t>MA3-GM-01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2B4B599A" w14:textId="7CBC24B8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val="en-GB" w:eastAsia="en-AU"/>
              </w:rPr>
            </w:pPr>
            <w:r w:rsidRPr="00A716A6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locates and describes points on a coordinate plane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04B93287" w14:textId="58D9AE63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4FD426C1" w14:textId="3203FC6F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F03096" w14:paraId="19AA9829" w14:textId="77777777" w:rsidTr="00950D45">
        <w:tc>
          <w:tcPr>
            <w:tcW w:w="5042" w:type="dxa"/>
          </w:tcPr>
          <w:p w14:paraId="409C11DE" w14:textId="77777777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t>MA3-GM-02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4976DF50" w14:textId="3E665B99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selects and uses the appropriate unit and device to measure lengths and distances including perimeters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7061EA75" w14:textId="77D4D046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776C8801" w14:textId="3A470983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F03096" w14:paraId="319B22ED" w14:textId="77777777" w:rsidTr="00950D45">
        <w:tc>
          <w:tcPr>
            <w:tcW w:w="5042" w:type="dxa"/>
          </w:tcPr>
          <w:p w14:paraId="2797A86E" w14:textId="77777777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t>MA3-GM-03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138458AA" w14:textId="00253EA2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measures and constructs angles, and identifies the relationships between angles on a straight line and angles at a point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74A2C20" w14:textId="2FE088F2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38BB492" w14:textId="53F27951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F03096" w14:paraId="0101B1AA" w14:textId="77777777" w:rsidTr="00950D45">
        <w:tc>
          <w:tcPr>
            <w:tcW w:w="5042" w:type="dxa"/>
          </w:tcPr>
          <w:p w14:paraId="3909699A" w14:textId="77777777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t>MA3-2DS-01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1AB4A7F2" w14:textId="1AD44EF3" w:rsidR="00F03096" w:rsidRPr="00F0309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investigates and classifies two-dimensional shapes, including triangles and quadrilaterals based on their properties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1F9BA910" w14:textId="5B3809B8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31B17C7E" w14:textId="0FD9BDF9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F03096" w14:paraId="3771F331" w14:textId="77777777" w:rsidTr="00950D45">
        <w:tc>
          <w:tcPr>
            <w:tcW w:w="5042" w:type="dxa"/>
          </w:tcPr>
          <w:p w14:paraId="298B7246" w14:textId="31D95A19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t>MA3-2DS-02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5BF5C015" w14:textId="5BF3EC5A" w:rsidR="00F03096" w:rsidRPr="00F03096" w:rsidRDefault="00F03096" w:rsidP="00F03096">
            <w:pPr>
              <w:spacing w:after="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selects and uses the appropriate unit to calculate areas, including areas of rectangles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7DD6D4BE" w14:textId="056230F0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35AC8B8A" w14:textId="22FC1592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F03096" w14:paraId="23B4A466" w14:textId="77777777" w:rsidTr="00950D45">
        <w:tc>
          <w:tcPr>
            <w:tcW w:w="5042" w:type="dxa"/>
          </w:tcPr>
          <w:p w14:paraId="6413A2BC" w14:textId="77777777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t>MA3-2DS-03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76674464" w14:textId="4D13A742" w:rsidR="00F03096" w:rsidRPr="00F03096" w:rsidRDefault="00F03096" w:rsidP="00F03096">
            <w:pPr>
              <w:spacing w:after="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combines, splits and rearranges shapes to determine the area of parallelograms and triangles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72B7B6BF" w14:textId="0533F317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0CEAB87F" w14:textId="35016F88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F03096" w14:paraId="3958271C" w14:textId="77777777" w:rsidTr="00950D45">
        <w:tc>
          <w:tcPr>
            <w:tcW w:w="5042" w:type="dxa"/>
          </w:tcPr>
          <w:p w14:paraId="05E13F1B" w14:textId="77777777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lastRenderedPageBreak/>
              <w:t>MA3-3DS-01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650624E0" w14:textId="2D3EB1CC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visualises, sketches and constructs three-dimensional objects, including prisms and pyramids, making connections to two-dimensional representations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37C18AD4" w14:textId="5937A16B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16F7BE9C" w14:textId="46387C8F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F03096" w14:paraId="3DF02594" w14:textId="77777777" w:rsidTr="00950D45">
        <w:tc>
          <w:tcPr>
            <w:tcW w:w="5042" w:type="dxa"/>
          </w:tcPr>
          <w:p w14:paraId="40DE84F8" w14:textId="77777777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MA3-3DS-02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7C809EFB" w14:textId="339FEEA5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selects and uses the appropriate unit to estimate, measure and calculate volumes and capacities </w:t>
            </w:r>
          </w:p>
        </w:tc>
        <w:tc>
          <w:tcPr>
            <w:tcW w:w="5042" w:type="dxa"/>
          </w:tcPr>
          <w:p w14:paraId="6D5FFFF0" w14:textId="1992ED89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16EA84AA" w14:textId="34AF6016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F03096" w14:paraId="517E416C" w14:textId="77777777" w:rsidTr="00950D45">
        <w:tc>
          <w:tcPr>
            <w:tcW w:w="5042" w:type="dxa"/>
          </w:tcPr>
          <w:p w14:paraId="73A0BC19" w14:textId="77777777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MA3-NSM-01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55025B6F" w14:textId="785D128D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selects and uses the appropriate unit and device to measure the masses of objects </w:t>
            </w:r>
          </w:p>
        </w:tc>
        <w:tc>
          <w:tcPr>
            <w:tcW w:w="5042" w:type="dxa"/>
          </w:tcPr>
          <w:p w14:paraId="567A828C" w14:textId="259D94A6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34EF0ACE" w14:textId="295C6DA9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F03096" w14:paraId="477B566F" w14:textId="77777777" w:rsidTr="00950D45">
        <w:tc>
          <w:tcPr>
            <w:tcW w:w="5042" w:type="dxa"/>
          </w:tcPr>
          <w:p w14:paraId="61AFB60A" w14:textId="77777777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MA3-NSM-02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387F18BA" w14:textId="2CE7960B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measures and compares duration, using 12- and 24-hour time and am and pm notation </w:t>
            </w:r>
          </w:p>
        </w:tc>
        <w:tc>
          <w:tcPr>
            <w:tcW w:w="5042" w:type="dxa"/>
          </w:tcPr>
          <w:p w14:paraId="7EE469D7" w14:textId="4B73F9DD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1BBD47E1" w14:textId="3B457345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F03096" w14:paraId="68418C4C" w14:textId="77777777" w:rsidTr="00950D45">
        <w:tc>
          <w:tcPr>
            <w:tcW w:w="5042" w:type="dxa"/>
          </w:tcPr>
          <w:p w14:paraId="35B01B3F" w14:textId="77777777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MA3-DATA-01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46722207" w14:textId="40121F58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constructs graphs using many-to-one scales </w:t>
            </w:r>
          </w:p>
        </w:tc>
        <w:tc>
          <w:tcPr>
            <w:tcW w:w="5042" w:type="dxa"/>
          </w:tcPr>
          <w:p w14:paraId="239033B9" w14:textId="12495C8C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6E1CF721" w14:textId="237017B7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F03096" w14:paraId="081E3C28" w14:textId="77777777" w:rsidTr="00950D45">
        <w:tc>
          <w:tcPr>
            <w:tcW w:w="5042" w:type="dxa"/>
          </w:tcPr>
          <w:p w14:paraId="0AF67997" w14:textId="77777777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MA3-DATA-02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4734F6FE" w14:textId="2CA34C08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interprets data displays, including timelines and line graphs </w:t>
            </w:r>
          </w:p>
        </w:tc>
        <w:tc>
          <w:tcPr>
            <w:tcW w:w="5042" w:type="dxa"/>
          </w:tcPr>
          <w:p w14:paraId="55F458E5" w14:textId="0FA88EE6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1A03353E" w14:textId="507EC5AD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F03096" w14:paraId="124BFCB4" w14:textId="77777777" w:rsidTr="00950D45">
        <w:tc>
          <w:tcPr>
            <w:tcW w:w="5042" w:type="dxa"/>
          </w:tcPr>
          <w:p w14:paraId="082A40AA" w14:textId="77777777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MA3-CHAN-01</w:t>
            </w: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576E4741" w14:textId="57FF60DF" w:rsidR="00F03096" w:rsidRPr="00A716A6" w:rsidRDefault="00F03096" w:rsidP="00F03096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conducts chance experiments and quantifies the probability </w:t>
            </w:r>
          </w:p>
        </w:tc>
        <w:tc>
          <w:tcPr>
            <w:tcW w:w="5042" w:type="dxa"/>
          </w:tcPr>
          <w:p w14:paraId="3CB07D5A" w14:textId="7B341DCE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9C5BF62" w14:textId="19685D07" w:rsidR="00F03096" w:rsidRPr="00A716A6" w:rsidRDefault="00F03096" w:rsidP="00F03096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bookmarkEnd w:id="0"/>
    </w:tbl>
    <w:p w14:paraId="6E248F9A" w14:textId="1CCE7AAC" w:rsidR="00584BE0" w:rsidRPr="00584BE0" w:rsidRDefault="00584BE0" w:rsidP="00F03096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BDC118" w14:textId="77777777" w:rsidR="006877FF" w:rsidRDefault="006877FF" w:rsidP="005C306E">
      <w:pPr>
        <w:spacing w:after="0" w:line="240" w:lineRule="auto"/>
      </w:pPr>
      <w:r>
        <w:separator/>
      </w:r>
    </w:p>
  </w:endnote>
  <w:endnote w:type="continuationSeparator" w:id="0">
    <w:p w14:paraId="59C018D4" w14:textId="77777777" w:rsidR="006877FF" w:rsidRDefault="006877FF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25BEC9AD" w:rsidR="007565F9" w:rsidRPr="00F646AE" w:rsidRDefault="007E5048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Mathematics S3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EndPr/>
      <w:sdtContent>
        <w:r w:rsidR="007D0D88">
          <w:t>February 2024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29262669" w:rsidR="00696A1B" w:rsidRPr="00152C9A" w:rsidRDefault="007E5048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Mathematics S3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D2D8E2" w14:textId="77777777" w:rsidR="006877FF" w:rsidRDefault="006877FF" w:rsidP="005C306E">
      <w:pPr>
        <w:spacing w:after="0" w:line="240" w:lineRule="auto"/>
      </w:pPr>
      <w:r>
        <w:separator/>
      </w:r>
    </w:p>
  </w:footnote>
  <w:footnote w:type="continuationSeparator" w:id="0">
    <w:p w14:paraId="471A796E" w14:textId="77777777" w:rsidR="006877FF" w:rsidRDefault="006877FF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6362F235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C6372"/>
    <w:rsid w:val="000E1BE9"/>
    <w:rsid w:val="00147A66"/>
    <w:rsid w:val="00152C9A"/>
    <w:rsid w:val="00152FDC"/>
    <w:rsid w:val="00166496"/>
    <w:rsid w:val="00195D51"/>
    <w:rsid w:val="001A3B79"/>
    <w:rsid w:val="001A7943"/>
    <w:rsid w:val="001D6956"/>
    <w:rsid w:val="001E74C9"/>
    <w:rsid w:val="0024572E"/>
    <w:rsid w:val="00247898"/>
    <w:rsid w:val="0026171F"/>
    <w:rsid w:val="002904B0"/>
    <w:rsid w:val="00291300"/>
    <w:rsid w:val="00296B5B"/>
    <w:rsid w:val="002C1CB3"/>
    <w:rsid w:val="002C3C44"/>
    <w:rsid w:val="002D4190"/>
    <w:rsid w:val="002D7DF6"/>
    <w:rsid w:val="002E048F"/>
    <w:rsid w:val="002F1AA3"/>
    <w:rsid w:val="00306A28"/>
    <w:rsid w:val="0034250D"/>
    <w:rsid w:val="00371B2F"/>
    <w:rsid w:val="00395F9C"/>
    <w:rsid w:val="003A573B"/>
    <w:rsid w:val="003B0F6A"/>
    <w:rsid w:val="003D3A72"/>
    <w:rsid w:val="003E16EC"/>
    <w:rsid w:val="003E29AA"/>
    <w:rsid w:val="003F1B22"/>
    <w:rsid w:val="004101AB"/>
    <w:rsid w:val="004306CF"/>
    <w:rsid w:val="00457726"/>
    <w:rsid w:val="00496C6F"/>
    <w:rsid w:val="00497935"/>
    <w:rsid w:val="004C068D"/>
    <w:rsid w:val="004D0ACB"/>
    <w:rsid w:val="004F0146"/>
    <w:rsid w:val="004F2B20"/>
    <w:rsid w:val="005046FB"/>
    <w:rsid w:val="005120EA"/>
    <w:rsid w:val="005209F0"/>
    <w:rsid w:val="005267EA"/>
    <w:rsid w:val="00533113"/>
    <w:rsid w:val="00535244"/>
    <w:rsid w:val="005761C3"/>
    <w:rsid w:val="00584BE0"/>
    <w:rsid w:val="005A08FA"/>
    <w:rsid w:val="005B414A"/>
    <w:rsid w:val="005C06E0"/>
    <w:rsid w:val="005C306E"/>
    <w:rsid w:val="005C577F"/>
    <w:rsid w:val="00614FB1"/>
    <w:rsid w:val="00635155"/>
    <w:rsid w:val="00636DFB"/>
    <w:rsid w:val="00684880"/>
    <w:rsid w:val="006877FF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D0D88"/>
    <w:rsid w:val="007D5ED6"/>
    <w:rsid w:val="007E5048"/>
    <w:rsid w:val="0080222E"/>
    <w:rsid w:val="008112C7"/>
    <w:rsid w:val="00855A01"/>
    <w:rsid w:val="00870C9A"/>
    <w:rsid w:val="008715C0"/>
    <w:rsid w:val="00883F65"/>
    <w:rsid w:val="008864B6"/>
    <w:rsid w:val="00893227"/>
    <w:rsid w:val="008B5284"/>
    <w:rsid w:val="00900E13"/>
    <w:rsid w:val="00906115"/>
    <w:rsid w:val="009662E4"/>
    <w:rsid w:val="009933D3"/>
    <w:rsid w:val="00994734"/>
    <w:rsid w:val="009C2DEC"/>
    <w:rsid w:val="009F1A90"/>
    <w:rsid w:val="00A00991"/>
    <w:rsid w:val="00A05452"/>
    <w:rsid w:val="00A116BC"/>
    <w:rsid w:val="00A37890"/>
    <w:rsid w:val="00A418AC"/>
    <w:rsid w:val="00AA7F9D"/>
    <w:rsid w:val="00B04051"/>
    <w:rsid w:val="00B2288D"/>
    <w:rsid w:val="00B60835"/>
    <w:rsid w:val="00B87C98"/>
    <w:rsid w:val="00B93F15"/>
    <w:rsid w:val="00BB2733"/>
    <w:rsid w:val="00BB50BA"/>
    <w:rsid w:val="00BC3845"/>
    <w:rsid w:val="00BD7E43"/>
    <w:rsid w:val="00BF4202"/>
    <w:rsid w:val="00C34946"/>
    <w:rsid w:val="00C4465C"/>
    <w:rsid w:val="00C50586"/>
    <w:rsid w:val="00C506E0"/>
    <w:rsid w:val="00C85106"/>
    <w:rsid w:val="00C86CFC"/>
    <w:rsid w:val="00C9323F"/>
    <w:rsid w:val="00CB7C33"/>
    <w:rsid w:val="00CE1642"/>
    <w:rsid w:val="00D450EF"/>
    <w:rsid w:val="00DC2D29"/>
    <w:rsid w:val="00DF2816"/>
    <w:rsid w:val="00E1162B"/>
    <w:rsid w:val="00E3418F"/>
    <w:rsid w:val="00E421D0"/>
    <w:rsid w:val="00E6697D"/>
    <w:rsid w:val="00EA2573"/>
    <w:rsid w:val="00ED4DD7"/>
    <w:rsid w:val="00EF7B40"/>
    <w:rsid w:val="00F03096"/>
    <w:rsid w:val="00F072F0"/>
    <w:rsid w:val="00F37584"/>
    <w:rsid w:val="00F6148F"/>
    <w:rsid w:val="00F633EB"/>
    <w:rsid w:val="00F646AE"/>
    <w:rsid w:val="00F84997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844F52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4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0</TotalTime>
  <Pages>3</Pages>
  <Words>418</Words>
  <Characters>2388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2801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Mathematics S3 Record of learning and achievement using syllabus outcomes</dc:title>
  <dc:subject/>
  <cp:keywords/>
  <dc:description/>
  <cp:lastModifiedBy>Diane Twomey</cp:lastModifiedBy>
  <cp:revision>2</cp:revision>
  <dcterms:created xsi:type="dcterms:W3CDTF">2024-02-15T03:12:00Z</dcterms:created>
  <dcterms:modified xsi:type="dcterms:W3CDTF">2024-02-15T22:32:00Z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